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</w:p>
          <w:p w:rsidR="00286895" w:rsidRPr="002B09C6" w:rsidRDefault="001502A0" w:rsidP="00BE28D1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n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</w:t>
            </w:r>
            <w:r w:rsidR="00D6628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podnikatelskou misi 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předsedy vlády ČR a ministra průmyslu a obchodu ČR 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 termínu 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18.-19.11.2019</w:t>
            </w:r>
            <w:r w:rsidR="00BE28D1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na Ukrajinu (Kyjev)</w:t>
            </w:r>
          </w:p>
        </w:tc>
      </w:tr>
      <w:tr w:rsidR="00286895" w:rsidRPr="002B09C6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:rsidTr="0022633A"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>
              <w:rPr>
                <w:rFonts w:ascii="Franklin Gothic Demi" w:hAnsi="Franklin Gothic Demi"/>
                <w:b w:val="0"/>
                <w:sz w:val="22"/>
                <w:szCs w:val="22"/>
              </w:rPr>
              <w:t>773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2B09C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19.700</w:t>
            </w:r>
            <w:r w:rsidRPr="002B09C6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,- Kč. </w:t>
            </w:r>
            <w:r w:rsidRPr="00C57B81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Členové HK ČR mají slevu na účastnickém poplatku ve výši 10 % </w:t>
            </w:r>
            <w:r w:rsidR="00540F1C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C57B81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tzn. 695,- EUR resp. 17.730,- Kč.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ubytování po dobu mise, podíl na místních transferech, podíl na pronájmu jednacích prostor, podíl na cateringu, organizace firemních jednání, službu pracovníků HK ČR po dobu mise a organizační náklady spojené s přípravou mise.</w:t>
            </w:r>
          </w:p>
          <w:p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:rsidR="00175F5A" w:rsidRPr="002B09C6" w:rsidRDefault="00DF2A5D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175F5A" w:rsidRPr="002B09C6" w:rsidRDefault="00DF2A5D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CF3914" w:rsidRDefault="00175F5A" w:rsidP="00DF2A5D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DF2A5D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bookmarkStart w:id="0" w:name="_GoBack"/>
            <w:bookmarkEnd w:id="0"/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10. 2019</w:t>
            </w:r>
          </w:p>
        </w:tc>
      </w:tr>
      <w:tr w:rsidR="00175F5A" w:rsidRPr="002B09C6" w:rsidTr="0022633A">
        <w:trPr>
          <w:trHeight w:val="340"/>
        </w:trPr>
        <w:tc>
          <w:tcPr>
            <w:tcW w:w="430" w:type="dxa"/>
            <w:vAlign w:val="center"/>
          </w:tcPr>
          <w:p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r w:rsidRPr="00EA1524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veselka@komora.cz </w:t>
            </w:r>
            <w:r w:rsidRPr="00EA1524">
              <w:rPr>
                <w:rFonts w:ascii="Franklin Gothic Demi" w:hAnsi="Franklin Gothic Demi"/>
                <w:u w:val="single"/>
                <w:lang w:val="cs-CZ"/>
              </w:rPr>
              <w:t xml:space="preserve">v kopii na </w:t>
            </w:r>
            <w:r w:rsidRPr="00EA1524">
              <w:rPr>
                <w:rFonts w:ascii="Franklin Gothic Demi" w:hAnsi="Franklin Gothic Demi"/>
                <w:color w:val="FF0000"/>
                <w:u w:val="single"/>
                <w:lang w:val="cs-CZ"/>
              </w:rPr>
              <w:t>lukac@komora.cz</w:t>
            </w:r>
          </w:p>
        </w:tc>
      </w:tr>
      <w:tr w:rsidR="00175F5A" w:rsidRPr="002B09C6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DF2A5D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1502A0"/>
    <w:rsid w:val="00175F5A"/>
    <w:rsid w:val="0022633A"/>
    <w:rsid w:val="002659CD"/>
    <w:rsid w:val="00286895"/>
    <w:rsid w:val="002B09C6"/>
    <w:rsid w:val="00464E4C"/>
    <w:rsid w:val="00540F1C"/>
    <w:rsid w:val="005D634C"/>
    <w:rsid w:val="00721924"/>
    <w:rsid w:val="009B1B1F"/>
    <w:rsid w:val="00BE28D1"/>
    <w:rsid w:val="00C0301A"/>
    <w:rsid w:val="00C57B81"/>
    <w:rsid w:val="00CF3914"/>
    <w:rsid w:val="00D6628E"/>
    <w:rsid w:val="00DA5278"/>
    <w:rsid w:val="00DD2E7C"/>
    <w:rsid w:val="00DF2A5D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12</cp:revision>
  <dcterms:created xsi:type="dcterms:W3CDTF">2018-08-15T07:41:00Z</dcterms:created>
  <dcterms:modified xsi:type="dcterms:W3CDTF">2019-10-15T08:27:00Z</dcterms:modified>
</cp:coreProperties>
</file>