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6CE" w:rsidRDefault="00A61CA6">
      <w:pPr>
        <w:rPr>
          <w:b/>
          <w:sz w:val="28"/>
        </w:rPr>
      </w:pPr>
      <w:r>
        <w:rPr>
          <w:b/>
          <w:sz w:val="28"/>
        </w:rPr>
        <w:t>U</w:t>
      </w:r>
      <w:r w:rsidR="001C25B5" w:rsidRPr="006D5393">
        <w:rPr>
          <w:b/>
          <w:sz w:val="28"/>
        </w:rPr>
        <w:t xml:space="preserve">ran </w:t>
      </w:r>
      <w:r w:rsidR="00A074C7">
        <w:rPr>
          <w:b/>
          <w:sz w:val="28"/>
        </w:rPr>
        <w:t>pro</w:t>
      </w:r>
      <w:r w:rsidR="001C25B5" w:rsidRPr="006D5393">
        <w:rPr>
          <w:b/>
          <w:sz w:val="28"/>
        </w:rPr>
        <w:t xml:space="preserve"> bezpečné </w:t>
      </w:r>
      <w:r w:rsidR="00165ED1">
        <w:rPr>
          <w:b/>
          <w:sz w:val="28"/>
        </w:rPr>
        <w:t xml:space="preserve">dodávky </w:t>
      </w:r>
      <w:r w:rsidR="001C25B5" w:rsidRPr="006D5393">
        <w:rPr>
          <w:b/>
          <w:sz w:val="28"/>
        </w:rPr>
        <w:t>jaderné</w:t>
      </w:r>
      <w:r w:rsidR="00165ED1">
        <w:rPr>
          <w:b/>
          <w:sz w:val="28"/>
        </w:rPr>
        <w:t>ho</w:t>
      </w:r>
      <w:r w:rsidR="001C25B5" w:rsidRPr="006D5393">
        <w:rPr>
          <w:b/>
          <w:sz w:val="28"/>
        </w:rPr>
        <w:t xml:space="preserve"> paliv</w:t>
      </w:r>
      <w:r w:rsidR="00165ED1">
        <w:rPr>
          <w:b/>
          <w:sz w:val="28"/>
        </w:rPr>
        <w:t>a</w:t>
      </w:r>
    </w:p>
    <w:p w:rsidR="00837A7A" w:rsidRPr="00837A7A" w:rsidRDefault="00837A7A">
      <w:pPr>
        <w:rPr>
          <w:b/>
          <w:sz w:val="24"/>
        </w:rPr>
      </w:pPr>
      <w:r w:rsidRPr="00837A7A">
        <w:rPr>
          <w:b/>
          <w:sz w:val="24"/>
        </w:rPr>
        <w:t>RNDr. Jiří Slovák</w:t>
      </w:r>
    </w:p>
    <w:p w:rsidR="00FC0F76" w:rsidRDefault="006079DE" w:rsidP="00233712">
      <w:r>
        <w:t xml:space="preserve">V návaznosti na státní energetickou politiku přijala v lednu 2019 vláda </w:t>
      </w:r>
      <w:r w:rsidR="00FC0F76" w:rsidRPr="00FC0F76">
        <w:t>Vnitrostátní plán České republiky v oblasti energetiky a klimatu</w:t>
      </w:r>
      <w:r>
        <w:t xml:space="preserve">. Tento byl </w:t>
      </w:r>
      <w:r w:rsidR="00907DFC">
        <w:t>ná</w:t>
      </w:r>
      <w:r w:rsidR="00FC0F76">
        <w:t>sledně</w:t>
      </w:r>
      <w:r w:rsidR="00FC0F76" w:rsidRPr="00FC0F76">
        <w:t xml:space="preserve"> </w:t>
      </w:r>
      <w:r w:rsidR="00907DFC" w:rsidRPr="00FC0F76">
        <w:t xml:space="preserve">předložen </w:t>
      </w:r>
      <w:r w:rsidR="00FC0F76" w:rsidRPr="00FC0F76">
        <w:t>Evropské komisi</w:t>
      </w:r>
      <w:r w:rsidR="00907DFC">
        <w:t>.</w:t>
      </w:r>
      <w:r w:rsidR="00651A65">
        <w:t xml:space="preserve"> </w:t>
      </w:r>
      <w:r w:rsidR="00FC0F76" w:rsidRPr="00FC0F76">
        <w:t>V oblasti energetické bezpečnosti vychází Vnitrostátní plán zejména z cílů a politik obsažených ve schválené Státní energetické koncepci ČR. V rámci energetické bezpečnosti</w:t>
      </w:r>
      <w:r w:rsidR="00FC0F76">
        <w:t xml:space="preserve"> jsou z</w:t>
      </w:r>
      <w:r w:rsidR="00FC0F76" w:rsidRPr="00FC0F76">
        <w:t>a hlavní cíle označ</w:t>
      </w:r>
      <w:r w:rsidR="00FC0F76">
        <w:t xml:space="preserve">ovány </w:t>
      </w:r>
      <w:r w:rsidR="00FC0F76" w:rsidRPr="00FC0F76">
        <w:t xml:space="preserve">zvýšení diverzifikace energetického mixu, zachování soběstačnosti v zásobování elektřinou, zajištění dostatečnosti rozvoje energetické infrastruktury a významné </w:t>
      </w:r>
      <w:r w:rsidR="00FC0F76" w:rsidRPr="00E67FC2">
        <w:rPr>
          <w:b/>
        </w:rPr>
        <w:t>nezvyšování</w:t>
      </w:r>
      <w:r w:rsidR="00FC0F76" w:rsidRPr="00FC0F76">
        <w:t xml:space="preserve"> dovozní závislosti. </w:t>
      </w:r>
      <w:r w:rsidR="00907DFC">
        <w:t xml:space="preserve">Konstatuje se přitom, že </w:t>
      </w:r>
      <w:r w:rsidR="00907DFC" w:rsidRPr="00907DFC">
        <w:rPr>
          <w:i/>
        </w:rPr>
        <w:t xml:space="preserve">„v </w:t>
      </w:r>
      <w:r w:rsidR="00FC0F76" w:rsidRPr="00907DFC">
        <w:rPr>
          <w:i/>
        </w:rPr>
        <w:t>případě dovozní závislosti bude s vysokou pravděpodobností docházet k postupnému zvyšování, a to v důsledku snížení využití domácího hnědého a černého uhlí a souvisejícího zvýšení dovážených energetických komodit</w:t>
      </w:r>
      <w:r w:rsidR="00907DFC" w:rsidRPr="00907DFC">
        <w:rPr>
          <w:i/>
        </w:rPr>
        <w:t>“</w:t>
      </w:r>
      <w:r w:rsidR="00FC0F76" w:rsidRPr="00FC0F76">
        <w:t>.</w:t>
      </w:r>
      <w:r w:rsidR="00FC0F76">
        <w:t xml:space="preserve"> </w:t>
      </w:r>
    </w:p>
    <w:p w:rsidR="00907DFC" w:rsidRDefault="0012134A" w:rsidP="00233712">
      <w:r>
        <w:t>Státní energetická koncepce předpokládá</w:t>
      </w:r>
      <w:r w:rsidR="00233712">
        <w:t xml:space="preserve"> zajištění energetické bezpečnosti (t</w:t>
      </w:r>
      <w:r w:rsidR="00E67FC2">
        <w:t>j</w:t>
      </w:r>
      <w:r w:rsidR="00233712">
        <w:t xml:space="preserve">. stabilních dodávek elektrické energie v síti) </w:t>
      </w:r>
      <w:r w:rsidR="00E67FC2">
        <w:t>spolu s</w:t>
      </w:r>
      <w:r w:rsidR="00233712">
        <w:t xml:space="preserve"> dosažení</w:t>
      </w:r>
      <w:r w:rsidR="00E67FC2">
        <w:t>m</w:t>
      </w:r>
      <w:r w:rsidR="00233712">
        <w:t xml:space="preserve"> klimatických cílů kombinací obnovitelných zdrojů s dalším výkonným</w:t>
      </w:r>
      <w:r w:rsidR="006A672A">
        <w:t>i</w:t>
      </w:r>
      <w:r w:rsidR="00233712">
        <w:t xml:space="preserve"> bezemisním</w:t>
      </w:r>
      <w:r w:rsidR="006A672A">
        <w:t xml:space="preserve">i nebo </w:t>
      </w:r>
      <w:r w:rsidR="00907DFC">
        <w:t>nízko emisními</w:t>
      </w:r>
      <w:r w:rsidR="00233712">
        <w:t xml:space="preserve"> zdroj</w:t>
      </w:r>
      <w:r w:rsidR="006A672A">
        <w:t>i</w:t>
      </w:r>
      <w:r w:rsidR="00233712">
        <w:t>. T</w:t>
      </w:r>
      <w:r w:rsidR="006A672A">
        <w:t>ě</w:t>
      </w:r>
      <w:r w:rsidR="00233712">
        <w:t>m</w:t>
      </w:r>
      <w:r w:rsidR="006A672A">
        <w:t>i</w:t>
      </w:r>
      <w:r w:rsidR="00233712">
        <w:t xml:space="preserve">to </w:t>
      </w:r>
      <w:r w:rsidR="00907DFC">
        <w:t xml:space="preserve">bezemisními či nízko emisními </w:t>
      </w:r>
      <w:r w:rsidR="00233712">
        <w:t>zdroj</w:t>
      </w:r>
      <w:r w:rsidR="006A672A">
        <w:t>i</w:t>
      </w:r>
      <w:r w:rsidR="00233712">
        <w:t xml:space="preserve"> může být pouze jádro či vodní elektrárny.</w:t>
      </w:r>
      <w:r w:rsidR="000B2807">
        <w:t xml:space="preserve"> </w:t>
      </w:r>
      <w:r w:rsidR="006A672A">
        <w:t>Nelze mezi toto zahrnovat zemní</w:t>
      </w:r>
      <w:r w:rsidR="000B2807">
        <w:t xml:space="preserve"> plyn, který současnou produkci CO2 v energetice </w:t>
      </w:r>
      <w:r w:rsidR="00E67FC2">
        <w:t xml:space="preserve">snižuje </w:t>
      </w:r>
      <w:r w:rsidR="000B2807">
        <w:t xml:space="preserve">pouze </w:t>
      </w:r>
      <w:r w:rsidR="006A672A">
        <w:t>lokálně, přičemž</w:t>
      </w:r>
      <w:r w:rsidR="000B2807">
        <w:t xml:space="preserve"> další </w:t>
      </w:r>
      <w:r w:rsidR="006A672A">
        <w:t>významné</w:t>
      </w:r>
      <w:r w:rsidR="000B2807">
        <w:t xml:space="preserve"> emise pouze přesouvá do místa </w:t>
      </w:r>
      <w:r w:rsidR="006A672A">
        <w:t xml:space="preserve">jeho </w:t>
      </w:r>
      <w:r w:rsidR="000B2807">
        <w:t>těžby.</w:t>
      </w:r>
      <w:r w:rsidR="00907DFC">
        <w:t xml:space="preserve"> Z hlediska soběstačnosti dodávek z jaderných zdrojů je tedy namístě se zabývat otázkou, jak je na tom Česká republika se soběstačností či s potenciální dovozní závislostí pro dlouhodobý provoz jaderných elektráren, bezpochyby dlouhodobě </w:t>
      </w:r>
      <w:r w:rsidR="00A61CA6">
        <w:t xml:space="preserve">stabilní </w:t>
      </w:r>
      <w:r w:rsidR="00907DFC">
        <w:t xml:space="preserve">klíčový zdroj </w:t>
      </w:r>
      <w:r w:rsidR="00A61CA6">
        <w:t xml:space="preserve">bezpečné </w:t>
      </w:r>
      <w:r w:rsidR="00907DFC">
        <w:t>energetiky</w:t>
      </w:r>
      <w:r w:rsidR="00A61CA6">
        <w:t>.</w:t>
      </w:r>
      <w:r w:rsidR="00A61CA6" w:rsidRPr="00A61CA6">
        <w:t xml:space="preserve"> </w:t>
      </w:r>
      <w:r w:rsidR="00E67FC2">
        <w:t>P</w:t>
      </w:r>
      <w:r w:rsidR="00A61CA6">
        <w:t>rovoz dnešních jaderných elektráren se plánuje na 50–60 let a nových na 80 i 100 let. A co se během této doby může geopoliticky přihodit, to si jistě všichni dokážeme představit. Cíle</w:t>
      </w:r>
      <w:r w:rsidR="00240F14">
        <w:t>m</w:t>
      </w:r>
      <w:r w:rsidR="00A61CA6">
        <w:t xml:space="preserve"> tohoto článku je přiblížit veřejnosti, jak</w:t>
      </w:r>
      <w:r w:rsidR="00CB5AC3">
        <w:t xml:space="preserve"> je jaderné palivo pro provoz</w:t>
      </w:r>
      <w:r w:rsidR="00837A7A">
        <w:t xml:space="preserve"> jaderných elektráren</w:t>
      </w:r>
      <w:r w:rsidR="00CB5AC3">
        <w:t xml:space="preserve"> obecně zajišťován</w:t>
      </w:r>
      <w:r w:rsidR="00240F14">
        <w:t>o</w:t>
      </w:r>
      <w:r w:rsidR="00CB5AC3">
        <w:t>, jaké</w:t>
      </w:r>
      <w:r w:rsidR="00A61CA6">
        <w:t xml:space="preserve"> problémy je </w:t>
      </w:r>
      <w:r w:rsidR="00CB5AC3">
        <w:t xml:space="preserve">při tom </w:t>
      </w:r>
      <w:r w:rsidR="00A61CA6">
        <w:t xml:space="preserve">třeba řešit, či s jakými problémy je třeba počítat, má-li být výroba energie v jaderných elektrárnách dostatečně </w:t>
      </w:r>
      <w:r w:rsidR="00CB5AC3">
        <w:t xml:space="preserve">bezpečná a současně ekonomicky </w:t>
      </w:r>
      <w:r w:rsidR="00837A7A">
        <w:t>efektivní</w:t>
      </w:r>
      <w:r w:rsidR="00CB5AC3">
        <w:t xml:space="preserve"> a </w:t>
      </w:r>
      <w:proofErr w:type="spellStart"/>
      <w:r w:rsidR="00CB5AC3">
        <w:t>geo</w:t>
      </w:r>
      <w:proofErr w:type="spellEnd"/>
      <w:r w:rsidR="00CB5AC3">
        <w:t xml:space="preserve">-politicky </w:t>
      </w:r>
      <w:r w:rsidR="00A61CA6">
        <w:t>odolná</w:t>
      </w:r>
      <w:r w:rsidR="00CB5AC3">
        <w:t>.</w:t>
      </w:r>
      <w:r w:rsidR="00A61CA6">
        <w:t xml:space="preserve">  </w:t>
      </w:r>
    </w:p>
    <w:p w:rsidR="00E67FC2" w:rsidRPr="003132DB" w:rsidRDefault="00E67FC2" w:rsidP="00233712">
      <w:pPr>
        <w:rPr>
          <w:b/>
          <w:sz w:val="28"/>
        </w:rPr>
      </w:pPr>
      <w:r w:rsidRPr="003132DB">
        <w:rPr>
          <w:b/>
          <w:sz w:val="28"/>
        </w:rPr>
        <w:t>Od uranové rudy k jadernému palivu</w:t>
      </w:r>
    </w:p>
    <w:p w:rsidR="00EF6C43" w:rsidRDefault="00EF6C43" w:rsidP="00233712">
      <w:r>
        <w:t>Cesta uranu jako jaderného paliva do jaderné elektrárny není tak jednoduchá jako v případě uhlí či zemního plynu. Dalo by se říct</w:t>
      </w:r>
      <w:r w:rsidR="001E5E63">
        <w:t xml:space="preserve"> (a odborníci mi snad prominou toto laické </w:t>
      </w:r>
      <w:r w:rsidR="00E67FC2">
        <w:t>přirovnání</w:t>
      </w:r>
      <w:r w:rsidR="001E5E63">
        <w:t>)</w:t>
      </w:r>
      <w:r>
        <w:t xml:space="preserve">, že je třeba ze suroviny vytěžené obdobně jako uhlí či zemní plyn vytvořit </w:t>
      </w:r>
      <w:proofErr w:type="spellStart"/>
      <w:r w:rsidR="00837A7A" w:rsidRPr="00837A7A">
        <w:rPr>
          <w:b/>
        </w:rPr>
        <w:t>h</w:t>
      </w:r>
      <w:r w:rsidRPr="00837A7A">
        <w:rPr>
          <w:b/>
        </w:rPr>
        <w:t>i-tech</w:t>
      </w:r>
      <w:proofErr w:type="spellEnd"/>
      <w:r w:rsidRPr="00837A7A">
        <w:rPr>
          <w:b/>
        </w:rPr>
        <w:t xml:space="preserve"> palivový článek</w:t>
      </w:r>
      <w:r>
        <w:t xml:space="preserve">, kde uran je uzavřen v technologicky velmi vyspělém souboru, umožňujícímu vložení do reaktoru, </w:t>
      </w:r>
      <w:r w:rsidR="00E67FC2">
        <w:t xml:space="preserve">kde </w:t>
      </w:r>
      <w:r>
        <w:t xml:space="preserve">3-4 roky </w:t>
      </w:r>
      <w:r w:rsidR="00E67FC2">
        <w:t>bude bezpečně vyrábět</w:t>
      </w:r>
      <w:r>
        <w:t xml:space="preserve"> tepelnou energii (ohříva</w:t>
      </w:r>
      <w:r w:rsidR="00E67FC2">
        <w:t xml:space="preserve">t </w:t>
      </w:r>
      <w:r>
        <w:t xml:space="preserve">vodu), aby následně byl vyjmut a jednou buď přepracován, nebo uložen zpět hluboko pod zem v hlubinném úložišti. Přitom po celou dobu </w:t>
      </w:r>
      <w:r w:rsidR="00E67FC2">
        <w:t xml:space="preserve">až ke konečnému uložení musí být </w:t>
      </w:r>
      <w:r>
        <w:t>v takovém stavu, aby s ním mohlo být bezpečně manipulováno, aniž by nebylo ohroženo nejen životní prostředí</w:t>
      </w:r>
      <w:r w:rsidR="00E67FC2">
        <w:t>,</w:t>
      </w:r>
      <w:r>
        <w:t xml:space="preserve"> ale především člověk, který v </w:t>
      </w:r>
      <w:r w:rsidR="001E5E63">
        <w:t>j</w:t>
      </w:r>
      <w:r>
        <w:t xml:space="preserve">eho </w:t>
      </w:r>
      <w:r w:rsidR="00E67FC2">
        <w:t xml:space="preserve">nejbližším </w:t>
      </w:r>
      <w:r>
        <w:t xml:space="preserve">okolí </w:t>
      </w:r>
      <w:r w:rsidR="00E67FC2">
        <w:t>pracuje</w:t>
      </w:r>
      <w:r>
        <w:t>.</w:t>
      </w:r>
    </w:p>
    <w:p w:rsidR="00894AFF" w:rsidRDefault="00894AFF" w:rsidP="00233712">
      <w:r>
        <w:t>Jaderné palivo se z</w:t>
      </w:r>
      <w:r w:rsidR="00E37109">
        <w:t xml:space="preserve"> vytěženého </w:t>
      </w:r>
      <w:r>
        <w:t>uranu stane po složitém technologickém</w:t>
      </w:r>
      <w:r w:rsidR="00E37109">
        <w:t>,</w:t>
      </w:r>
      <w:r>
        <w:t xml:space="preserve"> fyzikálně chemickém procesu, probíhajícím v podstatě ve </w:t>
      </w:r>
      <w:r w:rsidR="00371315">
        <w:t>čtyřech</w:t>
      </w:r>
      <w:r>
        <w:t xml:space="preserve"> fázích: </w:t>
      </w:r>
      <w:r w:rsidRPr="00EA7D83">
        <w:rPr>
          <w:b/>
        </w:rPr>
        <w:t>(1) Výroba uranového koncentrátu</w:t>
      </w:r>
      <w:r>
        <w:t xml:space="preserve"> z vytěžené uranové rudy, </w:t>
      </w:r>
      <w:r w:rsidRPr="00EA7D83">
        <w:rPr>
          <w:b/>
        </w:rPr>
        <w:t>(2) Konverze  uranu</w:t>
      </w:r>
      <w:r>
        <w:t xml:space="preserve"> </w:t>
      </w:r>
      <w:r w:rsidR="00371315">
        <w:t>chemickou cestou na vysoce čistý fluorid uranu UF</w:t>
      </w:r>
      <w:r w:rsidR="00371315" w:rsidRPr="00371315">
        <w:rPr>
          <w:vertAlign w:val="subscript"/>
        </w:rPr>
        <w:t>6</w:t>
      </w:r>
      <w:r w:rsidR="00371315">
        <w:t xml:space="preserve">, </w:t>
      </w:r>
      <w:r w:rsidR="00371315" w:rsidRPr="00EA7D83">
        <w:rPr>
          <w:b/>
        </w:rPr>
        <w:t>(3) Obohacení</w:t>
      </w:r>
      <w:r w:rsidR="00371315">
        <w:t xml:space="preserve"> uranu na 3-5% U</w:t>
      </w:r>
      <w:r w:rsidR="00371315" w:rsidRPr="00371315">
        <w:rPr>
          <w:vertAlign w:val="superscript"/>
        </w:rPr>
        <w:t>235</w:t>
      </w:r>
      <w:r w:rsidR="00371315">
        <w:t xml:space="preserve"> </w:t>
      </w:r>
      <w:r w:rsidR="00371315" w:rsidRPr="00EA7D83">
        <w:rPr>
          <w:b/>
        </w:rPr>
        <w:t>(4) Zpětná konverze</w:t>
      </w:r>
      <w:r w:rsidR="00371315">
        <w:t xml:space="preserve"> na kysličník uranu</w:t>
      </w:r>
      <w:r w:rsidR="00E67FC2">
        <w:t xml:space="preserve"> (nebo jinou formu)</w:t>
      </w:r>
      <w:r w:rsidR="00371315">
        <w:t xml:space="preserve"> </w:t>
      </w:r>
      <w:r>
        <w:t>a</w:t>
      </w:r>
      <w:r w:rsidR="00CF29AC">
        <w:t xml:space="preserve"> konečně</w:t>
      </w:r>
      <w:r w:rsidR="00EA7D83">
        <w:t xml:space="preserve"> </w:t>
      </w:r>
      <w:r w:rsidR="00EA7D83" w:rsidRPr="00EA7D83">
        <w:rPr>
          <w:b/>
        </w:rPr>
        <w:t>(5) Fabrikace</w:t>
      </w:r>
      <w:r w:rsidR="00EA7D83">
        <w:t xml:space="preserve"> – výroba </w:t>
      </w:r>
      <w:r w:rsidR="00E67FC2">
        <w:t xml:space="preserve">vysoce tepelně odolných </w:t>
      </w:r>
      <w:r w:rsidR="00EA7D83">
        <w:t xml:space="preserve">keramických </w:t>
      </w:r>
      <w:r w:rsidR="00D85709">
        <w:t xml:space="preserve">palivových </w:t>
      </w:r>
      <w:r w:rsidR="00EA7D83">
        <w:t xml:space="preserve">tablet </w:t>
      </w:r>
      <w:r w:rsidR="00D85709">
        <w:t xml:space="preserve">(pelet) </w:t>
      </w:r>
      <w:r w:rsidR="00EA7D83">
        <w:t xml:space="preserve">a </w:t>
      </w:r>
      <w:r w:rsidR="00E67FC2">
        <w:t xml:space="preserve">jejich </w:t>
      </w:r>
      <w:r w:rsidR="00EA7D83">
        <w:t>kompletace do palivového článku jaderného paliva</w:t>
      </w:r>
      <w:r w:rsidR="00DA4D36">
        <w:t>.</w:t>
      </w:r>
    </w:p>
    <w:p w:rsidR="00E32925" w:rsidRDefault="00E32925" w:rsidP="00233712"/>
    <w:tbl>
      <w:tblPr>
        <w:tblStyle w:val="Mkatabulky"/>
        <w:tblW w:w="9236" w:type="dxa"/>
        <w:tblLook w:val="04A0" w:firstRow="1" w:lastRow="0" w:firstColumn="1" w:lastColumn="0" w:noHBand="0" w:noVBand="1"/>
      </w:tblPr>
      <w:tblGrid>
        <w:gridCol w:w="2766"/>
        <w:gridCol w:w="2886"/>
        <w:gridCol w:w="3615"/>
      </w:tblGrid>
      <w:tr w:rsidR="00452B8F" w:rsidTr="00B50D3B">
        <w:tc>
          <w:tcPr>
            <w:tcW w:w="2706" w:type="dxa"/>
          </w:tcPr>
          <w:p w:rsidR="00DA4D36" w:rsidRDefault="00DA4D36" w:rsidP="00233712">
            <w:r w:rsidRPr="00DA4D36">
              <w:rPr>
                <w:noProof/>
              </w:rPr>
              <w:lastRenderedPageBreak/>
              <w:drawing>
                <wp:inline distT="0" distB="0" distL="0" distR="0">
                  <wp:extent cx="1619250" cy="1213358"/>
                  <wp:effectExtent l="0" t="0" r="0" b="6350"/>
                  <wp:docPr id="4" name="Obrázek 4" descr="Uranová ruda (Smolinec); Zdroj: DIA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ranová ruda (Smolinec); Zdroj: DIA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49" cy="128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</w:tcPr>
          <w:p w:rsidR="00DA4D36" w:rsidRDefault="00DA4D36" w:rsidP="00233712">
            <w:r w:rsidRPr="00DA4D36">
              <w:rPr>
                <w:noProof/>
              </w:rPr>
              <w:drawing>
                <wp:inline distT="0" distB="0" distL="0" distR="0" wp14:anchorId="262E2500" wp14:editId="534E2885">
                  <wp:extent cx="1695450" cy="1203436"/>
                  <wp:effectExtent l="0" t="0" r="0" b="0"/>
                  <wp:docPr id="3" name="Obrázek 3" descr="https://www.diamo.cz/storage/app/media/obr/odstepne-zavody/GEAM/10uranovy20koncentrat-0-0-0-0-1514893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iamo.cz/storage/app/media/obr/odstepne-zavody/GEAM/10uranovy20koncentrat-0-0-0-0-15148931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2" r="6471" b="9905"/>
                          <a:stretch/>
                        </pic:blipFill>
                        <pic:spPr bwMode="auto">
                          <a:xfrm>
                            <a:off x="0" y="0"/>
                            <a:ext cx="1778923" cy="12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:rsidR="00DA4D36" w:rsidRDefault="00452B8F" w:rsidP="00233712">
            <w:r w:rsidRPr="00452B8F">
              <w:rPr>
                <w:noProof/>
              </w:rPr>
              <w:drawing>
                <wp:inline distT="0" distB="0" distL="0" distR="0">
                  <wp:extent cx="2158864" cy="1013344"/>
                  <wp:effectExtent l="0" t="0" r="0" b="0"/>
                  <wp:docPr id="7" name="Obrázek 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65" cy="103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F" w:rsidRPr="00B50D3B" w:rsidTr="00B50D3B">
        <w:tc>
          <w:tcPr>
            <w:tcW w:w="2706" w:type="dxa"/>
          </w:tcPr>
          <w:p w:rsidR="00DA4D36" w:rsidRPr="00B50D3B" w:rsidRDefault="00DA4D36" w:rsidP="009F3584">
            <w:pPr>
              <w:rPr>
                <w:b/>
                <w:i/>
              </w:rPr>
            </w:pPr>
            <w:r w:rsidRPr="00B50D3B">
              <w:rPr>
                <w:b/>
                <w:i/>
              </w:rPr>
              <w:t xml:space="preserve">Uranová ruda – smolinec, </w:t>
            </w:r>
            <w:r w:rsidR="009F3584" w:rsidRPr="00B50D3B">
              <w:rPr>
                <w:b/>
                <w:i/>
              </w:rPr>
              <w:t xml:space="preserve">zdroj </w:t>
            </w:r>
            <w:r w:rsidRPr="00B50D3B">
              <w:rPr>
                <w:b/>
                <w:i/>
              </w:rPr>
              <w:t xml:space="preserve">DIAMO, </w:t>
            </w:r>
            <w:proofErr w:type="spellStart"/>
            <w:r w:rsidRPr="00B50D3B">
              <w:rPr>
                <w:b/>
                <w:i/>
              </w:rPr>
              <w:t>s.p</w:t>
            </w:r>
            <w:proofErr w:type="spellEnd"/>
            <w:r w:rsidRPr="00B50D3B">
              <w:rPr>
                <w:b/>
                <w:i/>
              </w:rPr>
              <w:t>.</w:t>
            </w:r>
          </w:p>
        </w:tc>
        <w:tc>
          <w:tcPr>
            <w:tcW w:w="2996" w:type="dxa"/>
          </w:tcPr>
          <w:p w:rsidR="009F3584" w:rsidRPr="00B50D3B" w:rsidRDefault="00DA4D36" w:rsidP="009F3584">
            <w:pPr>
              <w:rPr>
                <w:b/>
                <w:i/>
              </w:rPr>
            </w:pPr>
            <w:r w:rsidRPr="00B50D3B">
              <w:rPr>
                <w:b/>
                <w:i/>
              </w:rPr>
              <w:t>Uranový koncentrát</w:t>
            </w:r>
            <w:r w:rsidR="009F3584" w:rsidRPr="00B50D3B">
              <w:rPr>
                <w:b/>
                <w:i/>
              </w:rPr>
              <w:t xml:space="preserve">, </w:t>
            </w:r>
          </w:p>
          <w:p w:rsidR="00DA4D36" w:rsidRPr="00B50D3B" w:rsidRDefault="009F3584" w:rsidP="009F3584">
            <w:pPr>
              <w:rPr>
                <w:b/>
                <w:i/>
              </w:rPr>
            </w:pPr>
            <w:r w:rsidRPr="00B50D3B">
              <w:rPr>
                <w:b/>
                <w:i/>
              </w:rPr>
              <w:t xml:space="preserve">zdroj </w:t>
            </w:r>
            <w:r w:rsidR="00DA4D36" w:rsidRPr="00B50D3B">
              <w:rPr>
                <w:b/>
                <w:i/>
              </w:rPr>
              <w:t xml:space="preserve">DIAMO, </w:t>
            </w:r>
            <w:proofErr w:type="spellStart"/>
            <w:r w:rsidR="00DA4D36" w:rsidRPr="00B50D3B">
              <w:rPr>
                <w:b/>
                <w:i/>
              </w:rPr>
              <w:t>s.p</w:t>
            </w:r>
            <w:proofErr w:type="spellEnd"/>
            <w:r w:rsidR="00DA4D36" w:rsidRPr="00B50D3B">
              <w:rPr>
                <w:b/>
                <w:i/>
              </w:rPr>
              <w:t>.</w:t>
            </w:r>
          </w:p>
        </w:tc>
        <w:tc>
          <w:tcPr>
            <w:tcW w:w="3534" w:type="dxa"/>
          </w:tcPr>
          <w:p w:rsidR="009F3584" w:rsidRPr="00B50D3B" w:rsidRDefault="00452B8F" w:rsidP="009F3584">
            <w:pPr>
              <w:rPr>
                <w:b/>
                <w:i/>
              </w:rPr>
            </w:pPr>
            <w:r w:rsidRPr="00B50D3B">
              <w:rPr>
                <w:b/>
                <w:i/>
              </w:rPr>
              <w:t>Řez p</w:t>
            </w:r>
            <w:r w:rsidR="00D85709" w:rsidRPr="00B50D3B">
              <w:rPr>
                <w:b/>
                <w:i/>
              </w:rPr>
              <w:t>alivov</w:t>
            </w:r>
            <w:r w:rsidRPr="00B50D3B">
              <w:rPr>
                <w:b/>
                <w:i/>
              </w:rPr>
              <w:t xml:space="preserve">ým </w:t>
            </w:r>
            <w:r w:rsidR="002C04F1" w:rsidRPr="00B50D3B">
              <w:rPr>
                <w:b/>
                <w:i/>
              </w:rPr>
              <w:t xml:space="preserve">článkem firmy </w:t>
            </w:r>
            <w:proofErr w:type="spellStart"/>
            <w:r w:rsidR="002C04F1" w:rsidRPr="00B50D3B">
              <w:rPr>
                <w:b/>
                <w:i/>
              </w:rPr>
              <w:t>Tvel</w:t>
            </w:r>
            <w:proofErr w:type="spellEnd"/>
            <w:r w:rsidR="009F3584" w:rsidRPr="00B50D3B">
              <w:rPr>
                <w:b/>
                <w:i/>
              </w:rPr>
              <w:t xml:space="preserve">, </w:t>
            </w:r>
          </w:p>
          <w:p w:rsidR="00DA4D36" w:rsidRPr="00B50D3B" w:rsidRDefault="009F3584" w:rsidP="009F3584">
            <w:pPr>
              <w:rPr>
                <w:b/>
                <w:i/>
              </w:rPr>
            </w:pPr>
            <w:r w:rsidRPr="00B50D3B">
              <w:rPr>
                <w:b/>
                <w:i/>
              </w:rPr>
              <w:t>z</w:t>
            </w:r>
            <w:r w:rsidR="002C04F1" w:rsidRPr="00B50D3B">
              <w:rPr>
                <w:b/>
                <w:i/>
              </w:rPr>
              <w:t xml:space="preserve">droj </w:t>
            </w:r>
            <w:proofErr w:type="spellStart"/>
            <w:r w:rsidR="002C04F1" w:rsidRPr="00B50D3B">
              <w:rPr>
                <w:b/>
                <w:i/>
              </w:rPr>
              <w:t>Tvel</w:t>
            </w:r>
            <w:proofErr w:type="spellEnd"/>
          </w:p>
        </w:tc>
      </w:tr>
    </w:tbl>
    <w:p w:rsidR="00DA4D36" w:rsidRDefault="00DA4D36" w:rsidP="00233712"/>
    <w:p w:rsidR="002C04F1" w:rsidRDefault="002C04F1" w:rsidP="00233712">
      <w:r>
        <w:t>Hned úvodem je třeba zmínit, že pouze první proces</w:t>
      </w:r>
      <w:r w:rsidR="00E32925">
        <w:t xml:space="preserve">, </w:t>
      </w:r>
      <w:r>
        <w:t>těžb</w:t>
      </w:r>
      <w:r w:rsidR="00E32925">
        <w:t>a</w:t>
      </w:r>
      <w:r>
        <w:t xml:space="preserve"> uranu a výroba uranového koncentrátu</w:t>
      </w:r>
      <w:r w:rsidR="00E32925">
        <w:t>,</w:t>
      </w:r>
      <w:r>
        <w:t xml:space="preserve"> probíhá (stále ještě) na území ČR. Všechny ostatní procesy se realizují v</w:t>
      </w:r>
      <w:r w:rsidR="00F07205">
        <w:t> </w:t>
      </w:r>
      <w:r>
        <w:t>zahraničí</w:t>
      </w:r>
      <w:r w:rsidR="00F07205">
        <w:t>. Pouze v případě poslední fáze – fabrikace palivových pelet a kompletace palivových článků, existuje v ČR odpovídající know</w:t>
      </w:r>
      <w:r w:rsidR="000B5EA7">
        <w:t>-</w:t>
      </w:r>
      <w:r w:rsidR="00F07205">
        <w:t xml:space="preserve">how, potenciálně umožňující finální kompletaci palivových článků na našem území. </w:t>
      </w:r>
      <w:r w:rsidR="00176B94">
        <w:t>Na</w:t>
      </w:r>
      <w:r w:rsidR="00F07205">
        <w:t xml:space="preserve"> </w:t>
      </w:r>
      <w:r w:rsidR="00AE4109">
        <w:t>zbylých fázích</w:t>
      </w:r>
      <w:r w:rsidR="00F07205">
        <w:t xml:space="preserve"> </w:t>
      </w:r>
      <w:r w:rsidR="00176B94">
        <w:t xml:space="preserve">ale jistě </w:t>
      </w:r>
      <w:r w:rsidR="00F07205">
        <w:t xml:space="preserve">existuje možnost participace díky našemu dlouholetému jadernému výzkumu, což se také děje. Právě dlouholetý jaderný výzkum a vývoj nám mimo jiné pomáhá </w:t>
      </w:r>
      <w:r w:rsidR="00AE4109">
        <w:t xml:space="preserve">nejen </w:t>
      </w:r>
      <w:r w:rsidR="00F07205">
        <w:t xml:space="preserve">garantovat </w:t>
      </w:r>
      <w:r w:rsidR="00AE4109">
        <w:t xml:space="preserve">provozní </w:t>
      </w:r>
      <w:r w:rsidR="00F07205">
        <w:t xml:space="preserve">bezpečnost </w:t>
      </w:r>
      <w:r w:rsidR="00AE4109">
        <w:t>jaderné</w:t>
      </w:r>
      <w:r w:rsidR="00F07205">
        <w:t xml:space="preserve"> energetiky</w:t>
      </w:r>
      <w:r w:rsidR="00176B94">
        <w:t>,</w:t>
      </w:r>
      <w:r w:rsidR="00AE4109">
        <w:t xml:space="preserve"> ale být i oporou pro zajištění bezpečnosti dodávek jaderného paliva. </w:t>
      </w:r>
      <w:r w:rsidR="00F07205">
        <w:t xml:space="preserve"> </w:t>
      </w:r>
    </w:p>
    <w:p w:rsidR="00F01E67" w:rsidRPr="003132DB" w:rsidRDefault="00F01E67" w:rsidP="001E5E63">
      <w:pPr>
        <w:rPr>
          <w:b/>
          <w:iCs/>
          <w:sz w:val="28"/>
        </w:rPr>
      </w:pPr>
      <w:r w:rsidRPr="003132DB">
        <w:rPr>
          <w:b/>
          <w:iCs/>
          <w:sz w:val="28"/>
        </w:rPr>
        <w:t>Uran</w:t>
      </w:r>
      <w:r w:rsidR="001E5E63" w:rsidRPr="003132DB">
        <w:rPr>
          <w:b/>
          <w:iCs/>
          <w:sz w:val="28"/>
        </w:rPr>
        <w:t xml:space="preserve"> a jeho těžba</w:t>
      </w:r>
      <w:r w:rsidR="00E55022" w:rsidRPr="003132DB">
        <w:rPr>
          <w:b/>
          <w:iCs/>
          <w:sz w:val="28"/>
        </w:rPr>
        <w:t xml:space="preserve"> </w:t>
      </w:r>
    </w:p>
    <w:p w:rsidR="008E7A41" w:rsidRDefault="00726E8C" w:rsidP="00726E8C">
      <w:r w:rsidRPr="00CE4614">
        <w:t>Těžba uranu měla na území ČR dlouholetou historii, jejíž počátky sahají až do 16. století. Největšího rozmachu se však dočkala v období po druhé světové válce, kdy s rozvojem jaderné energetiky a zejména masivní produkcí nukleárních zbraní prudce vzrostla celosvětová poptávka po uranu.</w:t>
      </w:r>
      <w:r>
        <w:t xml:space="preserve"> </w:t>
      </w:r>
      <w:r w:rsidRPr="00CE4614">
        <w:t xml:space="preserve">Během druhé poloviny 20. století </w:t>
      </w:r>
      <w:r w:rsidRPr="002948FB">
        <w:t>se z tehdejšího Československa stala uranová velmoc</w:t>
      </w:r>
      <w:r w:rsidRPr="00CE4614">
        <w:t>. O významu českého uranu hovoří i fakt, že se Česko</w:t>
      </w:r>
      <w:r w:rsidR="000E1821">
        <w:t>,</w:t>
      </w:r>
      <w:r w:rsidRPr="00CE4614">
        <w:t xml:space="preserve"> navzdory své velikosti</w:t>
      </w:r>
      <w:r w:rsidR="000E1821">
        <w:t>,</w:t>
      </w:r>
      <w:r w:rsidRPr="00CE4614">
        <w:t xml:space="preserve"> zařadilo do první desítky zemí s největší produkcí uranu. Do roku 2007 bylo v českých dolech vytěženo více než 110 tisíc tun uranu.</w:t>
      </w:r>
      <w:r>
        <w:t xml:space="preserve"> </w:t>
      </w:r>
      <w:r w:rsidR="00A95ACA">
        <w:t>Ještě v roce 1990 jsme těžili více než 2 tisíce tun uranu</w:t>
      </w:r>
      <w:r w:rsidR="00406CAB">
        <w:t xml:space="preserve"> a patřili jsme do „klubu“ </w:t>
      </w:r>
      <w:r w:rsidR="0029223B">
        <w:t xml:space="preserve">deseti </w:t>
      </w:r>
      <w:r w:rsidR="00406CAB">
        <w:t>největších světových producentů uranu</w:t>
      </w:r>
      <w:r w:rsidR="00A95ACA">
        <w:t>. Následoval útlum uranového hornictví především z</w:t>
      </w:r>
      <w:r w:rsidR="0093477B">
        <w:t> </w:t>
      </w:r>
      <w:r w:rsidR="00406CAB">
        <w:t>environmentálních</w:t>
      </w:r>
      <w:r w:rsidR="0093477B">
        <w:t>,</w:t>
      </w:r>
      <w:r w:rsidR="00406CAB">
        <w:t xml:space="preserve"> ale také z </w:t>
      </w:r>
      <w:r w:rsidR="00A95ACA">
        <w:t>ekonomických důvodů. Přesto těžba pokračovala až do ro</w:t>
      </w:r>
      <w:r w:rsidRPr="00CE4614">
        <w:t>ku</w:t>
      </w:r>
      <w:r>
        <w:t xml:space="preserve"> 2017</w:t>
      </w:r>
      <w:r w:rsidRPr="00CE4614">
        <w:t>, kdy došlo k ukončení komerční těžby uranu na dole Rožná</w:t>
      </w:r>
      <w:r w:rsidR="00E84C0C"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7A41" w:rsidRPr="008E7A41" w:rsidTr="00DE26CE">
        <w:tc>
          <w:tcPr>
            <w:tcW w:w="9062" w:type="dxa"/>
          </w:tcPr>
          <w:p w:rsidR="008E7A41" w:rsidRPr="008E7A41" w:rsidRDefault="008E7A41" w:rsidP="008E7A41">
            <w:pPr>
              <w:spacing w:after="160" w:line="259" w:lineRule="auto"/>
              <w:rPr>
                <w:b/>
                <w:iCs/>
              </w:rPr>
            </w:pPr>
            <w:r w:rsidRPr="008E7A41">
              <w:rPr>
                <w:iCs/>
                <w:noProof/>
              </w:rPr>
              <w:lastRenderedPageBreak/>
              <w:drawing>
                <wp:inline distT="0" distB="0" distL="0" distR="0" wp14:anchorId="7A53D5EA" wp14:editId="7D426BC3">
                  <wp:extent cx="5568950" cy="3156863"/>
                  <wp:effectExtent l="0" t="0" r="0" b="571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949" cy="319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A41" w:rsidRPr="008E7A41" w:rsidTr="00DE26CE">
        <w:tc>
          <w:tcPr>
            <w:tcW w:w="9062" w:type="dxa"/>
          </w:tcPr>
          <w:p w:rsidR="008E7A41" w:rsidRPr="00B50D3B" w:rsidRDefault="008E7A41" w:rsidP="008E7A41">
            <w:pPr>
              <w:spacing w:after="160" w:line="259" w:lineRule="auto"/>
              <w:rPr>
                <w:b/>
                <w:i/>
                <w:iCs/>
              </w:rPr>
            </w:pPr>
            <w:r w:rsidRPr="00B50D3B">
              <w:rPr>
                <w:b/>
                <w:i/>
                <w:iCs/>
              </w:rPr>
              <w:t xml:space="preserve">Produkce uranu (kovu) v ČR v letech </w:t>
            </w:r>
            <w:proofErr w:type="gramStart"/>
            <w:r w:rsidRPr="00B50D3B">
              <w:rPr>
                <w:b/>
                <w:i/>
                <w:iCs/>
              </w:rPr>
              <w:t>1989 – 2016</w:t>
            </w:r>
            <w:proofErr w:type="gramEnd"/>
            <w:r w:rsidRPr="00B50D3B">
              <w:rPr>
                <w:b/>
                <w:i/>
                <w:iCs/>
              </w:rPr>
              <w:t xml:space="preserve"> (tis. tun), z</w:t>
            </w:r>
            <w:r w:rsidRPr="00B50D3B">
              <w:rPr>
                <w:i/>
                <w:iCs/>
              </w:rPr>
              <w:t>droj: MPO, ČGS</w:t>
            </w:r>
          </w:p>
        </w:tc>
      </w:tr>
    </w:tbl>
    <w:p w:rsidR="008E7A41" w:rsidRDefault="008E7A41" w:rsidP="00726E8C"/>
    <w:p w:rsidR="00726E8C" w:rsidRDefault="00726E8C" w:rsidP="00726E8C">
      <w:r w:rsidRPr="00CE4614">
        <w:t xml:space="preserve">Co se týče dalších zemí Evropské unie, </w:t>
      </w:r>
      <w:r w:rsidR="00F001EA">
        <w:t xml:space="preserve">klasická </w:t>
      </w:r>
      <w:r w:rsidRPr="00CE4614">
        <w:t xml:space="preserve">těžba uranové rudy </w:t>
      </w:r>
      <w:r w:rsidR="0093477B">
        <w:t xml:space="preserve">dnes </w:t>
      </w:r>
      <w:r w:rsidRPr="00CE4614">
        <w:t>probíhá pouze v</w:t>
      </w:r>
      <w:r w:rsidR="0093477B">
        <w:t> </w:t>
      </w:r>
      <w:r w:rsidRPr="00CE4614">
        <w:t>Rumunsku</w:t>
      </w:r>
      <w:r w:rsidR="0093477B">
        <w:t>, ale i zde končí</w:t>
      </w:r>
      <w:r w:rsidRPr="00CE4614">
        <w:t>.</w:t>
      </w:r>
      <w:r>
        <w:t xml:space="preserve"> </w:t>
      </w:r>
      <w:r w:rsidR="0093477B">
        <w:t>Nově se připravuje v rámci EÚ těžba ve Finsku. S</w:t>
      </w:r>
      <w:r w:rsidR="008E7A41">
        <w:t xml:space="preserve">tátní společností </w:t>
      </w:r>
      <w:proofErr w:type="spellStart"/>
      <w:r w:rsidR="008E7A41">
        <w:t>Terrafame</w:t>
      </w:r>
      <w:proofErr w:type="spellEnd"/>
      <w:r w:rsidR="008E7A41">
        <w:t xml:space="preserve"> </w:t>
      </w:r>
      <w:r w:rsidR="0093477B">
        <w:t xml:space="preserve">zde </w:t>
      </w:r>
      <w:r w:rsidR="008E7A41">
        <w:t xml:space="preserve">získala </w:t>
      </w:r>
      <w:r w:rsidR="0093477B">
        <w:t xml:space="preserve">(únor 2020) </w:t>
      </w:r>
      <w:r w:rsidR="00697D56">
        <w:t xml:space="preserve">první z potřebných </w:t>
      </w:r>
      <w:r w:rsidR="008E7A41">
        <w:t>licenc</w:t>
      </w:r>
      <w:r w:rsidR="00697D56">
        <w:t>í</w:t>
      </w:r>
      <w:r w:rsidR="008E7A41">
        <w:t xml:space="preserve"> pro v</w:t>
      </w:r>
      <w:r w:rsidR="00F001EA">
        <w:t>ýrob</w:t>
      </w:r>
      <w:r w:rsidR="008E7A41">
        <w:t>u</w:t>
      </w:r>
      <w:r w:rsidR="00F001EA">
        <w:t xml:space="preserve"> uranového koncentrátu jako vedlejšího produktu těžby zinku a niklu na ložisku </w:t>
      </w:r>
      <w:proofErr w:type="spellStart"/>
      <w:r w:rsidR="008E7A41">
        <w:t>Sotkamo</w:t>
      </w:r>
      <w:proofErr w:type="spellEnd"/>
      <w:r w:rsidR="008E7A41">
        <w:t xml:space="preserve"> na severovýchodě Finska. </w:t>
      </w:r>
      <w:r w:rsidR="00697D56">
        <w:t>Společnost očekává zahájení</w:t>
      </w:r>
      <w:r w:rsidR="008E7A41">
        <w:t xml:space="preserve"> </w:t>
      </w:r>
      <w:r w:rsidR="00697D56">
        <w:t xml:space="preserve">provozu výroby </w:t>
      </w:r>
      <w:r w:rsidR="008E7A41">
        <w:t>uran</w:t>
      </w:r>
      <w:r w:rsidR="00697D56">
        <w:t>ového koncentrátu za cca 2 roky, s roční produkcí</w:t>
      </w:r>
      <w:r w:rsidR="008E7A41">
        <w:t xml:space="preserve"> 200</w:t>
      </w:r>
      <w:r w:rsidR="00EC6BC5">
        <w:t>-250</w:t>
      </w:r>
      <w:r w:rsidR="008E7A41">
        <w:t xml:space="preserve"> tun </w:t>
      </w:r>
      <w:r w:rsidR="00697D56">
        <w:t>uranu v uranovém koncentrátu</w:t>
      </w:r>
      <w:r w:rsidR="00E55022">
        <w:t xml:space="preserve">, což </w:t>
      </w:r>
      <w:r w:rsidR="00697D56">
        <w:t>je</w:t>
      </w:r>
      <w:r w:rsidR="00E55022">
        <w:t xml:space="preserve"> přibližně 1/3 současné potřeby </w:t>
      </w:r>
      <w:r w:rsidR="00697D56">
        <w:t xml:space="preserve">pro </w:t>
      </w:r>
      <w:r w:rsidR="00E55022">
        <w:t>jadern</w:t>
      </w:r>
      <w:r w:rsidR="00697D56">
        <w:t>é</w:t>
      </w:r>
      <w:r w:rsidR="00E55022">
        <w:t xml:space="preserve"> paliv</w:t>
      </w:r>
      <w:r w:rsidR="00697D56">
        <w:t>o</w:t>
      </w:r>
      <w:r w:rsidR="00E55022">
        <w:t xml:space="preserve"> finských jaderných elektráren</w:t>
      </w:r>
      <w:r w:rsidR="008E7A41"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01EA" w:rsidTr="00F001EA">
        <w:tc>
          <w:tcPr>
            <w:tcW w:w="9062" w:type="dxa"/>
          </w:tcPr>
          <w:p w:rsidR="00F001EA" w:rsidRDefault="00F001EA" w:rsidP="00726E8C">
            <w:r>
              <w:rPr>
                <w:noProof/>
              </w:rPr>
              <w:drawing>
                <wp:inline distT="0" distB="0" distL="0" distR="0" wp14:anchorId="7957510F">
                  <wp:extent cx="5629275" cy="3177162"/>
                  <wp:effectExtent l="0" t="0" r="0" b="444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174" cy="3193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1EA" w:rsidTr="00F001EA">
        <w:tc>
          <w:tcPr>
            <w:tcW w:w="9062" w:type="dxa"/>
          </w:tcPr>
          <w:p w:rsidR="00F001EA" w:rsidRPr="00B50D3B" w:rsidRDefault="00F001EA" w:rsidP="00F001EA">
            <w:pPr>
              <w:rPr>
                <w:b/>
                <w:i/>
              </w:rPr>
            </w:pPr>
            <w:r w:rsidRPr="00B50D3B">
              <w:rPr>
                <w:b/>
                <w:i/>
              </w:rPr>
              <w:t xml:space="preserve">Zařízení pro získávání uranového koncentrátu z odpadních roztoků po těžbě </w:t>
            </w:r>
            <w:proofErr w:type="spellStart"/>
            <w:r w:rsidRPr="00B50D3B">
              <w:rPr>
                <w:b/>
                <w:i/>
              </w:rPr>
              <w:t>Zn</w:t>
            </w:r>
            <w:proofErr w:type="spellEnd"/>
            <w:r w:rsidRPr="00B50D3B">
              <w:rPr>
                <w:b/>
                <w:i/>
              </w:rPr>
              <w:t xml:space="preserve">-Ni rud patřící </w:t>
            </w:r>
            <w:r w:rsidR="003E0B59" w:rsidRPr="00B50D3B">
              <w:rPr>
                <w:b/>
                <w:i/>
              </w:rPr>
              <w:t xml:space="preserve">státní </w:t>
            </w:r>
            <w:r w:rsidRPr="00B50D3B">
              <w:rPr>
                <w:b/>
                <w:i/>
              </w:rPr>
              <w:t xml:space="preserve">společnosti </w:t>
            </w:r>
            <w:proofErr w:type="spellStart"/>
            <w:r w:rsidRPr="00B50D3B">
              <w:rPr>
                <w:b/>
                <w:i/>
              </w:rPr>
              <w:t>Terrafame</w:t>
            </w:r>
            <w:proofErr w:type="spellEnd"/>
            <w:r w:rsidRPr="00B50D3B">
              <w:rPr>
                <w:b/>
                <w:i/>
              </w:rPr>
              <w:t xml:space="preserve"> (Zdroj: </w:t>
            </w:r>
            <w:proofErr w:type="spellStart"/>
            <w:r w:rsidRPr="00B50D3B">
              <w:rPr>
                <w:b/>
                <w:i/>
              </w:rPr>
              <w:t>Terrafame</w:t>
            </w:r>
            <w:proofErr w:type="spellEnd"/>
            <w:r w:rsidRPr="00B50D3B">
              <w:rPr>
                <w:b/>
                <w:i/>
              </w:rPr>
              <w:t>)</w:t>
            </w:r>
          </w:p>
        </w:tc>
      </w:tr>
    </w:tbl>
    <w:p w:rsidR="00F001EA" w:rsidRPr="00CE4614" w:rsidRDefault="00F001EA" w:rsidP="00726E8C"/>
    <w:p w:rsidR="00F01E67" w:rsidRPr="00F01E67" w:rsidRDefault="00F01E67" w:rsidP="00F01E67">
      <w:r w:rsidRPr="00F01E67">
        <w:t xml:space="preserve">Česká republika v evropském měřítku </w:t>
      </w:r>
      <w:r w:rsidR="0093477B">
        <w:t xml:space="preserve">stále </w:t>
      </w:r>
      <w:r w:rsidRPr="00F01E67">
        <w:t xml:space="preserve">disponuje významnými zásobami uranu, což je </w:t>
      </w:r>
      <w:r w:rsidR="00EA7D83" w:rsidRPr="00F01E67">
        <w:t>strategickou</w:t>
      </w:r>
      <w:r w:rsidRPr="00F01E67">
        <w:t xml:space="preserve"> výhodou ve srovnání s okolními zeměmi. Další výhodou je, že ČR doposud disponuje prověřenými technologiemi, znalostmi a odborníky v oblasti těžby a úpravy uranové rudy</w:t>
      </w:r>
      <w:r w:rsidR="005E50A2">
        <w:t>, včetně eliminace dopadů na životní prostředí</w:t>
      </w:r>
      <w:r w:rsidRPr="00F01E67">
        <w:t xml:space="preserve">. </w:t>
      </w:r>
      <w:r w:rsidR="005E50A2">
        <w:t>Poslední u</w:t>
      </w:r>
      <w:r w:rsidRPr="00F01E67">
        <w:t xml:space="preserve">ranová ruda byla v ČR do </w:t>
      </w:r>
      <w:r w:rsidR="00AE4109">
        <w:t>počátku roku 2017 těžena</w:t>
      </w:r>
      <w:r w:rsidRPr="00F01E67">
        <w:t xml:space="preserve"> klasickým hornickým způsobem na hlubinném ložisku Rožná. Vytěžená ruda byla upravována do podoby konečného produktu tzv. „</w:t>
      </w:r>
      <w:proofErr w:type="spellStart"/>
      <w:r w:rsidRPr="00F01E67">
        <w:t>yellow</w:t>
      </w:r>
      <w:proofErr w:type="spellEnd"/>
      <w:r w:rsidRPr="00F01E67">
        <w:t xml:space="preserve"> </w:t>
      </w:r>
      <w:proofErr w:type="spellStart"/>
      <w:r w:rsidRPr="00F01E67">
        <w:t>cake</w:t>
      </w:r>
      <w:proofErr w:type="spellEnd"/>
      <w:r w:rsidRPr="00F01E67">
        <w:t>“, což je koncentrát oxidů uranu, který je výchozí surovinou pro výrobu obohaceného uranu. Po obohacení českého uranu v zahraničí pokrývalo toto přepracované množství částečně domácí spotřebu jaderného paliva. Menší část produkovaného uranu je získávána čištěním vod a zbytkových technologických roztoků v rámci prováděných sanačních a rekultivačních prací na v minulosti těženém ložisku Stráž pod Ralskem</w:t>
      </w:r>
      <w:r w:rsidR="005E50A2">
        <w:t xml:space="preserve"> a na dalších lokalitách</w:t>
      </w:r>
      <w:r w:rsidRPr="00F01E67">
        <w:t xml:space="preserve">. </w:t>
      </w:r>
    </w:p>
    <w:p w:rsidR="00E32925" w:rsidRDefault="00F01E67" w:rsidP="00F01E67">
      <w:r w:rsidRPr="00F01E67">
        <w:t>S přihlédnutím k současným cenám uranu na světových komoditních burzách lze konstatovat, že za současných podmínek není těžba uranu na území ČR rentabilní nebo je na její hranici. Vzhledem k tomu, že uran je celosvětově strategická energetická surovina a že nelze ve střednědobém horizontu odhadovat vývoj světové poptávky po této surovině, je nezbytné, aby stát pomocí legislativních nástrojů aktivně dbal o ochranu těchto ložisek</w:t>
      </w:r>
      <w:r w:rsidR="00E32925">
        <w:t xml:space="preserve"> tak, aby mohla být v případě potřeba v budoucnosti obnovena. </w:t>
      </w:r>
    </w:p>
    <w:p w:rsidR="00F01E67" w:rsidRPr="00F01E67" w:rsidRDefault="00E32925" w:rsidP="00F01E67">
      <w:r>
        <w:t xml:space="preserve">Jinou otázkou, </w:t>
      </w:r>
      <w:r w:rsidR="00A34816">
        <w:t>a pro</w:t>
      </w:r>
      <w:r>
        <w:t xml:space="preserve"> budoucí potenciální obnovení těžby velmi </w:t>
      </w:r>
      <w:r w:rsidR="006A3C26">
        <w:t>důležitou, je</w:t>
      </w:r>
      <w:r>
        <w:t xml:space="preserve"> </w:t>
      </w:r>
      <w:r w:rsidR="00A34816">
        <w:t xml:space="preserve">otázka udržení si technologického </w:t>
      </w:r>
      <w:proofErr w:type="spellStart"/>
      <w:r w:rsidR="007447A1">
        <w:t>know</w:t>
      </w:r>
      <w:proofErr w:type="spellEnd"/>
      <w:r w:rsidR="007447A1">
        <w:t>–</w:t>
      </w:r>
      <w:proofErr w:type="spellStart"/>
      <w:r w:rsidR="007447A1">
        <w:t>how</w:t>
      </w:r>
      <w:proofErr w:type="spellEnd"/>
      <w:r w:rsidR="00A34816">
        <w:t xml:space="preserve">, nezbytného pro takovéto budoucí obnovení těžby a výroby uranového koncentrátu. </w:t>
      </w:r>
      <w:r w:rsidR="00304A86">
        <w:t>Současný v</w:t>
      </w:r>
      <w:r w:rsidR="00A34816">
        <w:t xml:space="preserve">ývoj ve světě </w:t>
      </w:r>
      <w:r w:rsidR="00AF4E6B">
        <w:t xml:space="preserve">ukazuje, jak lze transferovat jedinečné </w:t>
      </w:r>
      <w:proofErr w:type="spellStart"/>
      <w:r w:rsidR="00AF4E6B">
        <w:t>know</w:t>
      </w:r>
      <w:proofErr w:type="spellEnd"/>
      <w:r w:rsidR="00AF4E6B">
        <w:t>–</w:t>
      </w:r>
      <w:proofErr w:type="spellStart"/>
      <w:r w:rsidR="00AF4E6B">
        <w:t>how</w:t>
      </w:r>
      <w:proofErr w:type="spellEnd"/>
      <w:r w:rsidR="00AF4E6B">
        <w:t xml:space="preserve"> napříč dekádami. Velké společnosti jdou</w:t>
      </w:r>
      <w:r w:rsidR="00A34816">
        <w:t xml:space="preserve"> cestou </w:t>
      </w:r>
      <w:r w:rsidR="00AF4E6B">
        <w:t xml:space="preserve">akvizic a participací </w:t>
      </w:r>
      <w:r w:rsidR="00074E8C">
        <w:t>n</w:t>
      </w:r>
      <w:r w:rsidR="00A34816">
        <w:t>a otvírce a těžbě ložisek ve světě</w:t>
      </w:r>
      <w:r w:rsidR="00074E8C">
        <w:t xml:space="preserve">. Tímto směrem se ubírá především francouzská státní firma </w:t>
      </w:r>
      <w:r w:rsidR="00AF4ACA">
        <w:t>ORANO</w:t>
      </w:r>
      <w:r w:rsidR="00074E8C">
        <w:t xml:space="preserve">, která navazuje na jedna ze světově největších firem produkujících uranový koncentrát, </w:t>
      </w:r>
      <w:proofErr w:type="spellStart"/>
      <w:r w:rsidR="00074E8C">
        <w:t>Cogema</w:t>
      </w:r>
      <w:proofErr w:type="spellEnd"/>
      <w:r w:rsidR="00074E8C">
        <w:t xml:space="preserve">. </w:t>
      </w:r>
      <w:r w:rsidR="00AF4ACA">
        <w:t>ORANO</w:t>
      </w:r>
      <w:r w:rsidR="00074E8C">
        <w:t xml:space="preserve"> se svou akviziční činností podílí na těžbě rud a výrobě uranového koncentrátu ve světě, především v Kanadě, Kazachstánu a Nigeru. Nově například společnost </w:t>
      </w:r>
      <w:r w:rsidR="00AF4ACA">
        <w:t>ORANO</w:t>
      </w:r>
      <w:r w:rsidR="003072F2">
        <w:t xml:space="preserve"> </w:t>
      </w:r>
      <w:r w:rsidR="00074E8C">
        <w:t xml:space="preserve">podepsala dohodu o společné těžbě uranu s uzbeckou státní společností </w:t>
      </w:r>
      <w:proofErr w:type="spellStart"/>
      <w:r w:rsidR="00074E8C">
        <w:t>GoscomGeo</w:t>
      </w:r>
      <w:proofErr w:type="spellEnd"/>
      <w:r w:rsidR="00074E8C">
        <w:t>, má své akvizice v dalších středoasijských zemích a v Africe. Druhou cestou může být</w:t>
      </w:r>
      <w:r w:rsidR="00A34816">
        <w:t xml:space="preserve"> participace na sanačních činnostech, souvisejících </w:t>
      </w:r>
      <w:proofErr w:type="gramStart"/>
      <w:r w:rsidR="00A34816">
        <w:t>s</w:t>
      </w:r>
      <w:proofErr w:type="gramEnd"/>
      <w:r w:rsidR="00A34816">
        <w:t> odstraňování následků historických těžeb na životní prostředí</w:t>
      </w:r>
      <w:r w:rsidR="0093477B">
        <w:t xml:space="preserve"> a</w:t>
      </w:r>
      <w:r w:rsidR="00304A86">
        <w:t xml:space="preserve"> získávání uranu </w:t>
      </w:r>
      <w:r w:rsidR="00074E8C">
        <w:t>jako vedlejšího produktu sanace starých odvalů a čištění důlních vod. A v této oblasti ČR disponuje jedinečnými zkušenostmi z posledních 30 let</w:t>
      </w:r>
      <w:r w:rsidR="00A34816">
        <w:t xml:space="preserve">. </w:t>
      </w:r>
      <w:r w:rsidR="00074E8C">
        <w:t>Nejedná se jen o rekultivac</w:t>
      </w:r>
      <w:r w:rsidR="00E55022">
        <w:t>i</w:t>
      </w:r>
      <w:r w:rsidR="00074E8C">
        <w:t xml:space="preserve"> území, ale především </w:t>
      </w:r>
      <w:r w:rsidR="00E55022">
        <w:t xml:space="preserve">o </w:t>
      </w:r>
      <w:r w:rsidR="00074E8C">
        <w:t>technologi</w:t>
      </w:r>
      <w:r w:rsidR="00E55022">
        <w:t>ích</w:t>
      </w:r>
      <w:r w:rsidR="00074E8C">
        <w:t xml:space="preserve"> čištění důlních vod, mající</w:t>
      </w:r>
      <w:r w:rsidR="00E55022">
        <w:t xml:space="preserve">ch </w:t>
      </w:r>
      <w:r w:rsidR="00074E8C">
        <w:t>charakter kompaktních zařízení či instalací téměř mobilní</w:t>
      </w:r>
      <w:r w:rsidR="00E55022">
        <w:t xml:space="preserve">ho </w:t>
      </w:r>
      <w:r w:rsidR="00074E8C">
        <w:t>charakter</w:t>
      </w:r>
      <w:r w:rsidR="00E55022">
        <w:t>u</w:t>
      </w:r>
      <w:r w:rsidR="00074E8C">
        <w:t>. Úspěšné sanace a navrácení těžených lokalit pro další využití</w:t>
      </w:r>
      <w:r w:rsidR="00E55022">
        <w:t>,</w:t>
      </w:r>
      <w:r w:rsidR="00074E8C">
        <w:t xml:space="preserve"> spolu s participací na těžbě v</w:t>
      </w:r>
      <w:r w:rsidR="0093477B">
        <w:t> </w:t>
      </w:r>
      <w:r w:rsidR="00074E8C">
        <w:t>zahraničí</w:t>
      </w:r>
      <w:r w:rsidR="0093477B">
        <w:t xml:space="preserve"> a výzkum a vývoj pokročilých environmentálně šetrných technologií</w:t>
      </w:r>
      <w:r w:rsidR="00E55022">
        <w:t>,</w:t>
      </w:r>
      <w:r w:rsidR="00074E8C">
        <w:t xml:space="preserve"> může být cestou k návratu k ekologicky přijatelné těžbě našich ložisek, pokud by to bylo </w:t>
      </w:r>
      <w:r w:rsidR="00E55022">
        <w:t xml:space="preserve">jednou </w:t>
      </w:r>
      <w:r w:rsidR="00074E8C">
        <w:t xml:space="preserve">potřebné. </w:t>
      </w:r>
      <w:r w:rsidR="00B01245">
        <w:t xml:space="preserve">I v oblasti sanací existují oblasti, kde je potenciál pro zahraniční akvizice či </w:t>
      </w:r>
      <w:r w:rsidR="00DC1C9F">
        <w:t xml:space="preserve">spolupráci. Jsou to nejen středoasijské země, </w:t>
      </w:r>
      <w:r w:rsidR="00CB7BAE">
        <w:t>Kyrgyzstán, zmíněný</w:t>
      </w:r>
      <w:r w:rsidR="00DC1C9F">
        <w:t xml:space="preserve"> Uzbekistán, ale třeba i Srbsko, či další středo či východoevropské země, Rumunsko, Bulharsko a v budoucnosti především Ukrajina. </w:t>
      </w:r>
    </w:p>
    <w:p w:rsidR="00074E8C" w:rsidRPr="003132DB" w:rsidRDefault="00FA1C40" w:rsidP="00F01E67">
      <w:pPr>
        <w:rPr>
          <w:b/>
          <w:bCs/>
          <w:iCs/>
          <w:sz w:val="28"/>
        </w:rPr>
      </w:pPr>
      <w:r w:rsidRPr="003132DB">
        <w:rPr>
          <w:b/>
          <w:bCs/>
          <w:iCs/>
          <w:sz w:val="28"/>
        </w:rPr>
        <w:t>Kde jsou naše ložiska uranu</w:t>
      </w:r>
    </w:p>
    <w:p w:rsidR="00F01E67" w:rsidRPr="00F01E67" w:rsidRDefault="0042482D" w:rsidP="00F01E67">
      <w:pPr>
        <w:rPr>
          <w:bCs/>
          <w:iCs/>
        </w:rPr>
      </w:pPr>
      <w:r>
        <w:rPr>
          <w:bCs/>
          <w:iCs/>
        </w:rPr>
        <w:t xml:space="preserve">Největší </w:t>
      </w:r>
      <w:r w:rsidR="00F01E67" w:rsidRPr="00F01E67">
        <w:rPr>
          <w:bCs/>
          <w:iCs/>
        </w:rPr>
        <w:t xml:space="preserve">prozkoumané zásoby </w:t>
      </w:r>
      <w:r w:rsidR="00A928FD">
        <w:rPr>
          <w:bCs/>
          <w:iCs/>
        </w:rPr>
        <w:t xml:space="preserve">uranových rud </w:t>
      </w:r>
      <w:r w:rsidR="00F01E67" w:rsidRPr="00F01E67">
        <w:rPr>
          <w:bCs/>
          <w:iCs/>
        </w:rPr>
        <w:t xml:space="preserve">sedimentárního typu se nacházejí v oblasti severočeské křídy na ložiscích Hamr </w:t>
      </w:r>
      <w:r w:rsidR="00A928FD">
        <w:rPr>
          <w:bCs/>
          <w:iCs/>
        </w:rPr>
        <w:t>na Jezeře</w:t>
      </w:r>
      <w:r w:rsidR="00F01E67" w:rsidRPr="00F01E67">
        <w:rPr>
          <w:bCs/>
          <w:iCs/>
        </w:rPr>
        <w:t xml:space="preserve">, Stráž pod Ralskem, Osečná-Kotel a </w:t>
      </w:r>
      <w:proofErr w:type="spellStart"/>
      <w:r w:rsidR="00F01E67" w:rsidRPr="00F01E67">
        <w:rPr>
          <w:bCs/>
          <w:iCs/>
        </w:rPr>
        <w:t>Břevniště</w:t>
      </w:r>
      <w:proofErr w:type="spellEnd"/>
      <w:r w:rsidR="00F01E67" w:rsidRPr="00F01E67">
        <w:rPr>
          <w:bCs/>
          <w:iCs/>
        </w:rPr>
        <w:t xml:space="preserve"> a vyhledané zásoby na ložiscích </w:t>
      </w:r>
      <w:proofErr w:type="spellStart"/>
      <w:r w:rsidR="00F01E67" w:rsidRPr="00F01E67">
        <w:rPr>
          <w:bCs/>
          <w:iCs/>
        </w:rPr>
        <w:t>Hvězdov</w:t>
      </w:r>
      <w:proofErr w:type="spellEnd"/>
      <w:r w:rsidR="00F01E67" w:rsidRPr="00F01E67">
        <w:rPr>
          <w:bCs/>
          <w:iCs/>
        </w:rPr>
        <w:t xml:space="preserve"> a Holičky. Je však třeba uvést, že v naprosté většině se jedná v současné době o zdroje </w:t>
      </w:r>
      <w:r w:rsidR="00FA1C40">
        <w:rPr>
          <w:bCs/>
          <w:iCs/>
        </w:rPr>
        <w:t>pod hranicí ekonomické přijatelnosti</w:t>
      </w:r>
      <w:r w:rsidR="00F01E67" w:rsidRPr="00F01E67">
        <w:rPr>
          <w:bCs/>
          <w:iCs/>
        </w:rPr>
        <w:t xml:space="preserve">. </w:t>
      </w:r>
      <w:r w:rsidR="00FA1C40">
        <w:rPr>
          <w:bCs/>
          <w:iCs/>
        </w:rPr>
        <w:t>V</w:t>
      </w:r>
      <w:r w:rsidR="00F01E67" w:rsidRPr="00F01E67">
        <w:rPr>
          <w:bCs/>
          <w:iCs/>
        </w:rPr>
        <w:t xml:space="preserve">yužití ložisek v oblasti severočeské křídy </w:t>
      </w:r>
      <w:r w:rsidR="00FA1C40">
        <w:rPr>
          <w:bCs/>
          <w:iCs/>
        </w:rPr>
        <w:t xml:space="preserve">je </w:t>
      </w:r>
      <w:r w:rsidR="00A928FD">
        <w:rPr>
          <w:bCs/>
          <w:iCs/>
        </w:rPr>
        <w:t xml:space="preserve">pak především </w:t>
      </w:r>
      <w:r w:rsidR="00FA1C40">
        <w:rPr>
          <w:bCs/>
          <w:iCs/>
        </w:rPr>
        <w:t>komplikováno faktem, že zatím</w:t>
      </w:r>
      <w:r w:rsidR="00F01E67" w:rsidRPr="00F01E67">
        <w:rPr>
          <w:bCs/>
          <w:iCs/>
        </w:rPr>
        <w:t xml:space="preserve"> neexist</w:t>
      </w:r>
      <w:r w:rsidR="00FA1C40">
        <w:rPr>
          <w:bCs/>
          <w:iCs/>
        </w:rPr>
        <w:t xml:space="preserve">uje </w:t>
      </w:r>
      <w:r w:rsidR="00F01E67" w:rsidRPr="00F01E67">
        <w:rPr>
          <w:bCs/>
          <w:iCs/>
        </w:rPr>
        <w:t>schválen</w:t>
      </w:r>
      <w:r w:rsidR="00FA1C40">
        <w:rPr>
          <w:bCs/>
          <w:iCs/>
        </w:rPr>
        <w:t>á, ekologicky přijatelná</w:t>
      </w:r>
      <w:r w:rsidR="00F01E67" w:rsidRPr="00F01E67">
        <w:rPr>
          <w:bCs/>
          <w:iCs/>
        </w:rPr>
        <w:t xml:space="preserve"> těžební technologie. Využití chemické</w:t>
      </w:r>
      <w:r w:rsidR="00FA1C40">
        <w:rPr>
          <w:bCs/>
          <w:iCs/>
        </w:rPr>
        <w:t>ho</w:t>
      </w:r>
      <w:r w:rsidR="00F01E67" w:rsidRPr="00F01E67">
        <w:rPr>
          <w:bCs/>
          <w:iCs/>
        </w:rPr>
        <w:t xml:space="preserve"> loužení in </w:t>
      </w:r>
      <w:proofErr w:type="spellStart"/>
      <w:r w:rsidR="00F01E67" w:rsidRPr="00F01E67">
        <w:rPr>
          <w:bCs/>
          <w:iCs/>
        </w:rPr>
        <w:t>situ</w:t>
      </w:r>
      <w:proofErr w:type="spellEnd"/>
      <w:r w:rsidR="00F01E67" w:rsidRPr="00F01E67">
        <w:rPr>
          <w:bCs/>
          <w:iCs/>
        </w:rPr>
        <w:t xml:space="preserve">, je </w:t>
      </w:r>
      <w:r w:rsidR="00FA1C40">
        <w:rPr>
          <w:bCs/>
          <w:iCs/>
        </w:rPr>
        <w:t xml:space="preserve">díky potenciálnímu ohrožení zásob pozemních vod </w:t>
      </w:r>
      <w:r w:rsidR="00FA1C40">
        <w:rPr>
          <w:bCs/>
          <w:iCs/>
        </w:rPr>
        <w:lastRenderedPageBreak/>
        <w:t xml:space="preserve">v našich podmínkách </w:t>
      </w:r>
      <w:r w:rsidR="00F01E67" w:rsidRPr="00F01E67">
        <w:rPr>
          <w:bCs/>
          <w:iCs/>
        </w:rPr>
        <w:t>neakceptovatelné</w:t>
      </w:r>
      <w:r w:rsidR="00A928FD">
        <w:rPr>
          <w:bCs/>
          <w:iCs/>
        </w:rPr>
        <w:t>, přestože se</w:t>
      </w:r>
      <w:r w:rsidR="00FA1C40">
        <w:rPr>
          <w:bCs/>
          <w:iCs/>
        </w:rPr>
        <w:t xml:space="preserve"> ve světě </w:t>
      </w:r>
      <w:r w:rsidR="00726E8C">
        <w:rPr>
          <w:bCs/>
          <w:iCs/>
        </w:rPr>
        <w:t>touto metodou těž</w:t>
      </w:r>
      <w:r w:rsidR="00A928FD">
        <w:rPr>
          <w:bCs/>
          <w:iCs/>
        </w:rPr>
        <w:t xml:space="preserve">í </w:t>
      </w:r>
      <w:r w:rsidR="00240F14">
        <w:rPr>
          <w:bCs/>
          <w:iCs/>
        </w:rPr>
        <w:t>více než polovina</w:t>
      </w:r>
      <w:r w:rsidR="00A928FD">
        <w:rPr>
          <w:bCs/>
          <w:iCs/>
        </w:rPr>
        <w:t xml:space="preserve"> světové produkce uranu.</w:t>
      </w:r>
      <w:r w:rsidR="00FA1C40">
        <w:rPr>
          <w:bCs/>
          <w:iCs/>
        </w:rPr>
        <w:t xml:space="preserve"> </w:t>
      </w:r>
    </w:p>
    <w:p w:rsidR="00F01E67" w:rsidRDefault="00F01E67" w:rsidP="00F01E67">
      <w:pPr>
        <w:rPr>
          <w:bCs/>
          <w:iCs/>
        </w:rPr>
      </w:pPr>
      <w:r w:rsidRPr="00F01E67">
        <w:rPr>
          <w:bCs/>
          <w:iCs/>
        </w:rPr>
        <w:t xml:space="preserve">Další ložisko uranu Brzkov – Horní Věžnice, které je podobného </w:t>
      </w:r>
      <w:r w:rsidR="00A95ACA">
        <w:rPr>
          <w:bCs/>
          <w:iCs/>
        </w:rPr>
        <w:t>charakteru</w:t>
      </w:r>
      <w:r w:rsidRPr="00F01E67">
        <w:rPr>
          <w:bCs/>
          <w:iCs/>
        </w:rPr>
        <w:t xml:space="preserve"> jako</w:t>
      </w:r>
      <w:r w:rsidR="00A95ACA">
        <w:rPr>
          <w:bCs/>
          <w:iCs/>
        </w:rPr>
        <w:t xml:space="preserve"> do nedávna těžené</w:t>
      </w:r>
      <w:r w:rsidRPr="00F01E67">
        <w:rPr>
          <w:bCs/>
          <w:iCs/>
        </w:rPr>
        <w:t xml:space="preserve"> ložisko Rožná, se nachází na Vysočině.</w:t>
      </w:r>
      <w:r w:rsidR="00414713">
        <w:rPr>
          <w:bCs/>
          <w:iCs/>
        </w:rPr>
        <w:t xml:space="preserve"> Mezi doposud evidovanými ložisky dle ČGS je ještě dnes už opuštěné ložisko Jasenice – Pucov, také na Vysočině.</w:t>
      </w:r>
    </w:p>
    <w:p w:rsidR="00414713" w:rsidRPr="00414713" w:rsidRDefault="00414713" w:rsidP="00F01E67">
      <w:pPr>
        <w:rPr>
          <w:bCs/>
          <w:iCs/>
        </w:rPr>
      </w:pPr>
      <w:r>
        <w:rPr>
          <w:bCs/>
          <w:iCs/>
        </w:rPr>
        <w:t xml:space="preserve">Celkem v ČR je evidováno 7 ložisek s celkovými </w:t>
      </w:r>
      <w:r w:rsidR="00C13E20">
        <w:rPr>
          <w:bCs/>
          <w:iCs/>
        </w:rPr>
        <w:t>(</w:t>
      </w:r>
      <w:r>
        <w:rPr>
          <w:bCs/>
          <w:iCs/>
        </w:rPr>
        <w:t xml:space="preserve">bilančními </w:t>
      </w:r>
      <w:r w:rsidR="00C13E20">
        <w:rPr>
          <w:bCs/>
          <w:iCs/>
        </w:rPr>
        <w:t xml:space="preserve">i nebilančními) </w:t>
      </w:r>
      <w:r>
        <w:rPr>
          <w:bCs/>
          <w:iCs/>
        </w:rPr>
        <w:t xml:space="preserve">zásobami téměř 135 tis. t uranu. Z pohledu očekávané potřeby uranu pro provoz jaderných elektráren </w:t>
      </w:r>
      <w:r w:rsidR="00896938">
        <w:rPr>
          <w:bCs/>
          <w:iCs/>
        </w:rPr>
        <w:t>dle SEK</w:t>
      </w:r>
      <w:r w:rsidR="00064E7F">
        <w:rPr>
          <w:bCs/>
          <w:iCs/>
        </w:rPr>
        <w:t xml:space="preserve">, tj. prostá náhrada čtyř bloků JE Dukovany a dostavba dvou bloků JE Temelín, se bude roční potřeba uranu k zajištění jejich provozu pohybovat mezi </w:t>
      </w:r>
      <w:proofErr w:type="gramStart"/>
      <w:r w:rsidR="00064E7F">
        <w:rPr>
          <w:bCs/>
          <w:iCs/>
        </w:rPr>
        <w:t>685 – 700</w:t>
      </w:r>
      <w:proofErr w:type="gramEnd"/>
      <w:r w:rsidR="00064E7F">
        <w:rPr>
          <w:bCs/>
          <w:iCs/>
        </w:rPr>
        <w:t xml:space="preserve"> tunami </w:t>
      </w:r>
      <w:r w:rsidR="00FD2AFA">
        <w:rPr>
          <w:bCs/>
          <w:iCs/>
        </w:rPr>
        <w:t>a po roce 2040</w:t>
      </w:r>
      <w:r w:rsidR="00A928FD">
        <w:rPr>
          <w:bCs/>
          <w:iCs/>
        </w:rPr>
        <w:t>,</w:t>
      </w:r>
      <w:r w:rsidR="00FD2AFA">
        <w:rPr>
          <w:bCs/>
          <w:iCs/>
        </w:rPr>
        <w:t xml:space="preserve"> při maximálním scénáři</w:t>
      </w:r>
      <w:r w:rsidR="00A928FD">
        <w:rPr>
          <w:bCs/>
          <w:iCs/>
        </w:rPr>
        <w:t xml:space="preserve">, </w:t>
      </w:r>
      <w:r w:rsidR="00FD2AFA">
        <w:rPr>
          <w:bCs/>
          <w:iCs/>
        </w:rPr>
        <w:t xml:space="preserve">až 895 tunami U (NEA/OECD- </w:t>
      </w:r>
      <w:proofErr w:type="spellStart"/>
      <w:r w:rsidR="00FD2AFA">
        <w:rPr>
          <w:bCs/>
          <w:iCs/>
        </w:rPr>
        <w:t>Nuclear</w:t>
      </w:r>
      <w:proofErr w:type="spellEnd"/>
      <w:r w:rsidR="00FD2AFA">
        <w:rPr>
          <w:bCs/>
          <w:iCs/>
        </w:rPr>
        <w:t xml:space="preserve"> </w:t>
      </w:r>
      <w:proofErr w:type="spellStart"/>
      <w:r w:rsidR="00FD2AFA">
        <w:rPr>
          <w:bCs/>
          <w:iCs/>
        </w:rPr>
        <w:t>Energy</w:t>
      </w:r>
      <w:proofErr w:type="spellEnd"/>
      <w:r w:rsidR="00FD2AFA">
        <w:rPr>
          <w:bCs/>
          <w:iCs/>
        </w:rPr>
        <w:t xml:space="preserve"> Data, 2019). </w:t>
      </w:r>
      <w:r w:rsidR="00C13E20">
        <w:rPr>
          <w:bCs/>
          <w:iCs/>
        </w:rPr>
        <w:t xml:space="preserve">Bilanční zásoby </w:t>
      </w:r>
      <w:r w:rsidR="000E1821">
        <w:rPr>
          <w:bCs/>
          <w:iCs/>
        </w:rPr>
        <w:t xml:space="preserve">uranu </w:t>
      </w:r>
      <w:r w:rsidR="00C13E20">
        <w:rPr>
          <w:bCs/>
          <w:iCs/>
        </w:rPr>
        <w:t xml:space="preserve">by </w:t>
      </w:r>
      <w:r w:rsidR="000E1821">
        <w:rPr>
          <w:bCs/>
          <w:iCs/>
        </w:rPr>
        <w:t xml:space="preserve">tak </w:t>
      </w:r>
      <w:r w:rsidR="00C13E20">
        <w:rPr>
          <w:bCs/>
          <w:iCs/>
        </w:rPr>
        <w:t>vystačili na příštích 30 let provozu jádra, veškeré zásoby</w:t>
      </w:r>
      <w:r w:rsidR="000E1821">
        <w:rPr>
          <w:bCs/>
          <w:iCs/>
        </w:rPr>
        <w:t xml:space="preserve"> </w:t>
      </w:r>
      <w:r w:rsidR="00C13E20">
        <w:rPr>
          <w:bCs/>
          <w:iCs/>
        </w:rPr>
        <w:t xml:space="preserve">by pak </w:t>
      </w:r>
      <w:r w:rsidR="00FD2AFA">
        <w:rPr>
          <w:bCs/>
          <w:iCs/>
        </w:rPr>
        <w:t xml:space="preserve">mohly vydržet bez problémů na provoz JE na příštích </w:t>
      </w:r>
      <w:proofErr w:type="gramStart"/>
      <w:r w:rsidR="00FD2AFA">
        <w:rPr>
          <w:bCs/>
          <w:iCs/>
        </w:rPr>
        <w:t>150 – 200</w:t>
      </w:r>
      <w:proofErr w:type="gramEnd"/>
      <w:r w:rsidR="00FD2AFA">
        <w:rPr>
          <w:bCs/>
          <w:iCs/>
        </w:rPr>
        <w:t xml:space="preserve"> let</w:t>
      </w:r>
      <w:r w:rsidR="00C65E13">
        <w:rPr>
          <w:bCs/>
          <w:iCs/>
        </w:rPr>
        <w:t>.</w:t>
      </w:r>
      <w:r w:rsidR="00C13E20">
        <w:rPr>
          <w:bCs/>
          <w:iCs/>
        </w:rPr>
        <w:t xml:space="preserve"> Otázkou přirozeně je, za kolik? Garan</w:t>
      </w:r>
      <w:r w:rsidR="00A928FD">
        <w:rPr>
          <w:bCs/>
          <w:iCs/>
        </w:rPr>
        <w:t>tem</w:t>
      </w:r>
      <w:r w:rsidR="00C13E20">
        <w:rPr>
          <w:bCs/>
          <w:iCs/>
        </w:rPr>
        <w:t xml:space="preserve"> dostatečných ekonomicky přijatelných zdrojů uranu pro potřeby naší jaderné energetiky je tak celosvětový trh. </w:t>
      </w:r>
      <w:r w:rsidR="00C65E13">
        <w:rPr>
          <w:bCs/>
          <w:iCs/>
        </w:rPr>
        <w:t xml:space="preserve"> </w:t>
      </w:r>
      <w:r w:rsidR="00896938">
        <w:rPr>
          <w:bCs/>
          <w:iCs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276A8" w:rsidRPr="005276A8" w:rsidTr="00DE26CE">
        <w:tc>
          <w:tcPr>
            <w:tcW w:w="9062" w:type="dxa"/>
          </w:tcPr>
          <w:p w:rsidR="005276A8" w:rsidRPr="005276A8" w:rsidRDefault="005276A8" w:rsidP="005276A8">
            <w:pPr>
              <w:spacing w:after="160" w:line="259" w:lineRule="auto"/>
              <w:rPr>
                <w:b/>
                <w:iCs/>
              </w:rPr>
            </w:pPr>
            <w:r w:rsidRPr="005276A8">
              <w:rPr>
                <w:b/>
                <w:iCs/>
                <w:noProof/>
              </w:rPr>
              <w:drawing>
                <wp:inline distT="0" distB="0" distL="0" distR="0" wp14:anchorId="212F63DF" wp14:editId="32172E37">
                  <wp:extent cx="5493032" cy="3854648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032" cy="385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6A8" w:rsidRPr="001719A0" w:rsidTr="00DE26CE">
        <w:tc>
          <w:tcPr>
            <w:tcW w:w="9062" w:type="dxa"/>
          </w:tcPr>
          <w:p w:rsidR="005276A8" w:rsidRPr="001719A0" w:rsidRDefault="005276A8" w:rsidP="005276A8">
            <w:pPr>
              <w:spacing w:after="160" w:line="259" w:lineRule="auto"/>
              <w:rPr>
                <w:b/>
                <w:i/>
                <w:iCs/>
              </w:rPr>
            </w:pPr>
            <w:r w:rsidRPr="001719A0">
              <w:rPr>
                <w:b/>
                <w:i/>
                <w:iCs/>
              </w:rPr>
              <w:t>Uran – Evidovaná ložiska a ostatní zdroje České</w:t>
            </w:r>
            <w:r w:rsidR="00414713" w:rsidRPr="001719A0">
              <w:rPr>
                <w:b/>
                <w:i/>
                <w:iCs/>
              </w:rPr>
              <w:t xml:space="preserve"> </w:t>
            </w:r>
            <w:r w:rsidRPr="001719A0">
              <w:rPr>
                <w:b/>
                <w:i/>
                <w:iCs/>
              </w:rPr>
              <w:t>republiky – stav 2018 (zdroj ČGS)</w:t>
            </w:r>
          </w:p>
          <w:p w:rsidR="005276A8" w:rsidRPr="001719A0" w:rsidRDefault="005276A8" w:rsidP="005276A8">
            <w:pPr>
              <w:spacing w:after="160" w:line="259" w:lineRule="auto"/>
              <w:rPr>
                <w:i/>
                <w:iCs/>
              </w:rPr>
            </w:pPr>
            <w:r w:rsidRPr="001719A0">
              <w:rPr>
                <w:i/>
                <w:iCs/>
              </w:rPr>
              <w:t xml:space="preserve">(1) Rožná, (2) Brzkov, (3) </w:t>
            </w:r>
            <w:proofErr w:type="spellStart"/>
            <w:r w:rsidRPr="001719A0">
              <w:rPr>
                <w:i/>
                <w:iCs/>
              </w:rPr>
              <w:t>Břevniště</w:t>
            </w:r>
            <w:proofErr w:type="spellEnd"/>
            <w:r w:rsidRPr="001719A0">
              <w:rPr>
                <w:i/>
                <w:iCs/>
              </w:rPr>
              <w:t>, (4) Hamr na Jezeře, (5) Jasenice-Pucov, (6) Osečná-</w:t>
            </w:r>
            <w:proofErr w:type="gramStart"/>
            <w:r w:rsidRPr="001719A0">
              <w:rPr>
                <w:i/>
                <w:iCs/>
              </w:rPr>
              <w:t xml:space="preserve">Kotel,   </w:t>
            </w:r>
            <w:proofErr w:type="gramEnd"/>
            <w:r w:rsidRPr="001719A0">
              <w:rPr>
                <w:i/>
                <w:iCs/>
              </w:rPr>
              <w:t xml:space="preserve">  </w:t>
            </w:r>
            <w:r w:rsidR="00C65E13" w:rsidRPr="001719A0">
              <w:rPr>
                <w:i/>
                <w:iCs/>
              </w:rPr>
              <w:t xml:space="preserve">    </w:t>
            </w:r>
            <w:r w:rsidRPr="001719A0">
              <w:rPr>
                <w:i/>
                <w:iCs/>
              </w:rPr>
              <w:t xml:space="preserve"> (7) Stráž pod Ralskem</w:t>
            </w:r>
          </w:p>
        </w:tc>
      </w:tr>
    </w:tbl>
    <w:p w:rsidR="005276A8" w:rsidRPr="005276A8" w:rsidRDefault="005276A8" w:rsidP="00F01E67">
      <w:pPr>
        <w:rPr>
          <w:iCs/>
        </w:rPr>
      </w:pPr>
    </w:p>
    <w:p w:rsidR="00F01E67" w:rsidRPr="00F01E67" w:rsidRDefault="00414713" w:rsidP="00F01E67">
      <w:pPr>
        <w:rPr>
          <w:iCs/>
        </w:rPr>
      </w:pPr>
      <w:r w:rsidRPr="00414713">
        <w:rPr>
          <w:noProof/>
        </w:rPr>
        <w:lastRenderedPageBreak/>
        <w:drawing>
          <wp:inline distT="0" distB="0" distL="0" distR="0">
            <wp:extent cx="5078730" cy="2362200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31" cy="23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B5" w:rsidRPr="003132DB" w:rsidRDefault="002B6BF7" w:rsidP="001C25B5">
      <w:pPr>
        <w:rPr>
          <w:b/>
          <w:sz w:val="28"/>
        </w:rPr>
      </w:pPr>
      <w:r w:rsidRPr="003132DB">
        <w:rPr>
          <w:b/>
          <w:sz w:val="28"/>
        </w:rPr>
        <w:t>Současná t</w:t>
      </w:r>
      <w:r w:rsidR="001C25B5" w:rsidRPr="003132DB">
        <w:rPr>
          <w:b/>
          <w:sz w:val="28"/>
        </w:rPr>
        <w:t xml:space="preserve">ěžba </w:t>
      </w:r>
      <w:r w:rsidRPr="003132DB">
        <w:rPr>
          <w:b/>
          <w:sz w:val="28"/>
        </w:rPr>
        <w:t>uranu ve světě a očekávaný výhled</w:t>
      </w:r>
    </w:p>
    <w:p w:rsidR="00C65E13" w:rsidRDefault="00C13E20" w:rsidP="001C25B5">
      <w:r>
        <w:t xml:space="preserve">Dle údajů NEA/OECD ale i </w:t>
      </w:r>
      <w:proofErr w:type="spellStart"/>
      <w:r>
        <w:t>Worl</w:t>
      </w:r>
      <w:proofErr w:type="spellEnd"/>
      <w:r>
        <w:t xml:space="preserve">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(WNA) </w:t>
      </w:r>
      <w:r w:rsidR="007A2F26">
        <w:t xml:space="preserve">se celosvětová produkce uranu z těžby ložisek pohybuje v posledních deseti letech na úrovni </w:t>
      </w:r>
      <w:proofErr w:type="gramStart"/>
      <w:r w:rsidR="00A928FD">
        <w:t>5</w:t>
      </w:r>
      <w:r w:rsidR="007A2F26">
        <w:t xml:space="preserve">0 – </w:t>
      </w:r>
      <w:r w:rsidR="00A928FD">
        <w:t>62</w:t>
      </w:r>
      <w:proofErr w:type="gramEnd"/>
      <w:r w:rsidR="007A2F26">
        <w:t xml:space="preserve"> tis. t. (viz tabulka). Těžba pokrývá poptávku dlo</w:t>
      </w:r>
      <w:r w:rsidR="002073AE">
        <w:t>u</w:t>
      </w:r>
      <w:r w:rsidR="007A2F26">
        <w:t xml:space="preserve">hodobě v rozmezí 85 až 95 %. Zbytek je pokrýván </w:t>
      </w:r>
      <w:r w:rsidR="00B44918">
        <w:t>uranem jako</w:t>
      </w:r>
      <w:r w:rsidR="001942E7">
        <w:t xml:space="preserve"> </w:t>
      </w:r>
      <w:r w:rsidR="00B44918">
        <w:t>vedlejší</w:t>
      </w:r>
      <w:r w:rsidR="00EF3699">
        <w:t>m</w:t>
      </w:r>
      <w:r w:rsidR="00B44918">
        <w:t xml:space="preserve"> produkt</w:t>
      </w:r>
      <w:r w:rsidR="00EF3699">
        <w:t>em</w:t>
      </w:r>
      <w:r w:rsidR="00B44918">
        <w:t xml:space="preserve"> těžby jiných surovin, či z čištění důlních vod, případně </w:t>
      </w:r>
      <w:r w:rsidR="007A2F26">
        <w:t>dalšími zdroji ja</w:t>
      </w:r>
      <w:r w:rsidR="000E1821">
        <w:t>k</w:t>
      </w:r>
      <w:r w:rsidR="007A2F26">
        <w:t xml:space="preserve">o </w:t>
      </w:r>
      <w:r w:rsidR="00B44918">
        <w:t xml:space="preserve">například </w:t>
      </w:r>
      <w:r w:rsidR="007A2F26">
        <w:t xml:space="preserve">z likvidace jaderných zbraní. </w:t>
      </w:r>
      <w:r w:rsidR="00B44918">
        <w:t xml:space="preserve">Současní největší producenti v Kazachstánu, Kanadě, Austrálii a </w:t>
      </w:r>
      <w:r w:rsidR="00EF3699">
        <w:t>Namibii jsou</w:t>
      </w:r>
      <w:r w:rsidR="00B44918">
        <w:t xml:space="preserve"> schopni v</w:t>
      </w:r>
      <w:r w:rsidR="007A2F26">
        <w:t>ýkyvy v</w:t>
      </w:r>
      <w:r w:rsidR="00B44918">
        <w:t xml:space="preserve"> poptávce pokrýt operativním zvýšením své produkce. Cena na trhu je tak udržována na relativně </w:t>
      </w:r>
      <w:r w:rsidR="002073AE">
        <w:t>stabilní úrovni.</w:t>
      </w:r>
      <w:r w:rsidR="00DE26CE">
        <w:t xml:space="preserve"> Dlouhodobě stabilní cena komodity na trhu </w:t>
      </w:r>
      <w:r w:rsidR="00B44918">
        <w:t xml:space="preserve">ale </w:t>
      </w:r>
      <w:r w:rsidR="00DE26CE">
        <w:t xml:space="preserve">není příznivá pro investice do </w:t>
      </w:r>
      <w:r w:rsidR="00B44918">
        <w:t xml:space="preserve">průzkumu nových ložisek, či </w:t>
      </w:r>
      <w:r w:rsidR="00DE26CE">
        <w:t xml:space="preserve">otvírky nových těžebních lokalit, obzvláště těch, jejichž kovnatost a rentabilita je těsně nad hranicí ekonomické návratnosti. </w:t>
      </w:r>
      <w:r w:rsidR="001E4E31">
        <w:t xml:space="preserve">Je to dáno </w:t>
      </w:r>
      <w:r w:rsidR="00B44918">
        <w:t xml:space="preserve">také </w:t>
      </w:r>
      <w:r w:rsidR="001E4E31">
        <w:t xml:space="preserve">skutečností, že současných více než 50 % světové těžby uranu je </w:t>
      </w:r>
      <w:r w:rsidR="00B44918">
        <w:t xml:space="preserve">vysoce koncentrováno a </w:t>
      </w:r>
      <w:r w:rsidR="00DE4E26">
        <w:t>produkováno z</w:t>
      </w:r>
      <w:r w:rsidR="001E4E31">
        <w:t xml:space="preserve"> 10 </w:t>
      </w:r>
      <w:r w:rsidR="00DE4E26">
        <w:t xml:space="preserve">ložisek </w:t>
      </w:r>
      <w:r w:rsidR="001E4E31">
        <w:t>ve 4 zemích</w:t>
      </w:r>
      <w:r w:rsidR="00DE4E26">
        <w:t xml:space="preserve">. Kazachstán, Kanada, Austrálie a Namibie </w:t>
      </w:r>
      <w:r w:rsidR="00B44918">
        <w:t>v současnosti</w:t>
      </w:r>
      <w:r w:rsidR="00DE4E26">
        <w:t xml:space="preserve"> dodávají na trh přes 75 % světové produkce uranu. </w:t>
      </w:r>
      <w:r w:rsidR="00A14F5F">
        <w:t xml:space="preserve">Těžba v těchto zemích je zajišťována několika málo </w:t>
      </w:r>
      <w:r w:rsidR="00EF3699">
        <w:t>společnostmi, ve</w:t>
      </w:r>
      <w:r w:rsidR="00A14F5F">
        <w:t xml:space="preserve"> dvou případech státními – </w:t>
      </w:r>
      <w:proofErr w:type="spellStart"/>
      <w:r w:rsidR="00A14F5F">
        <w:t>Kazatprom</w:t>
      </w:r>
      <w:proofErr w:type="spellEnd"/>
      <w:r w:rsidR="00A14F5F">
        <w:t xml:space="preserve"> a </w:t>
      </w:r>
      <w:r w:rsidR="00AF4ACA">
        <w:t>ORANO</w:t>
      </w:r>
      <w:r w:rsidR="00A14F5F">
        <w:t xml:space="preserve">. </w:t>
      </w:r>
      <w:r w:rsidR="00EF3699">
        <w:t>Je to další z</w:t>
      </w:r>
      <w:r w:rsidR="00FC25FC">
        <w:t> </w:t>
      </w:r>
      <w:r w:rsidR="00EF3699">
        <w:t>faktorů</w:t>
      </w:r>
      <w:r w:rsidR="00FC25FC">
        <w:t xml:space="preserve"> ovlivňujících potenciální</w:t>
      </w:r>
      <w:r w:rsidR="001E4E31">
        <w:t xml:space="preserve"> </w:t>
      </w:r>
      <w:r w:rsidR="00A14F5F">
        <w:t>o</w:t>
      </w:r>
      <w:r w:rsidR="00DE26CE">
        <w:t>tvírk</w:t>
      </w:r>
      <w:r w:rsidR="00FC25FC">
        <w:t>u</w:t>
      </w:r>
      <w:r w:rsidR="00DE26CE">
        <w:t xml:space="preserve"> nových ložisek</w:t>
      </w:r>
      <w:r w:rsidR="00FC25FC">
        <w:t xml:space="preserve">, která by se tak </w:t>
      </w:r>
      <w:r w:rsidR="00DE26CE">
        <w:t xml:space="preserve">vyplatila pouze v případě </w:t>
      </w:r>
      <w:r w:rsidR="001E4E31">
        <w:t xml:space="preserve">zjištěných ekonomicky velmi výhodných zásob. </w:t>
      </w:r>
    </w:p>
    <w:p w:rsidR="000C35E7" w:rsidRPr="000C35E7" w:rsidRDefault="000C35E7" w:rsidP="000C35E7">
      <w:pPr>
        <w:rPr>
          <w:bCs/>
          <w:iCs/>
        </w:rPr>
      </w:pPr>
      <w:r w:rsidRPr="000C35E7">
        <w:rPr>
          <w:bCs/>
          <w:iCs/>
        </w:rPr>
        <w:t>Surovinová politika</w:t>
      </w:r>
      <w:r>
        <w:rPr>
          <w:bCs/>
          <w:iCs/>
        </w:rPr>
        <w:t xml:space="preserve"> ČR </w:t>
      </w:r>
      <w:r w:rsidR="00FC25FC">
        <w:rPr>
          <w:bCs/>
          <w:iCs/>
        </w:rPr>
        <w:t xml:space="preserve">na tuto situaci </w:t>
      </w:r>
      <w:r w:rsidR="001719A0">
        <w:rPr>
          <w:bCs/>
          <w:iCs/>
        </w:rPr>
        <w:t>reaguje,</w:t>
      </w:r>
      <w:r w:rsidR="00FC25FC">
        <w:rPr>
          <w:bCs/>
          <w:iCs/>
        </w:rPr>
        <w:t xml:space="preserve"> a proto s</w:t>
      </w:r>
      <w:r>
        <w:rPr>
          <w:bCs/>
          <w:iCs/>
        </w:rPr>
        <w:t>oučasn</w:t>
      </w:r>
      <w:r w:rsidR="00FC25FC">
        <w:rPr>
          <w:bCs/>
          <w:iCs/>
        </w:rPr>
        <w:t>á</w:t>
      </w:r>
      <w:r>
        <w:rPr>
          <w:bCs/>
          <w:iCs/>
        </w:rPr>
        <w:t xml:space="preserve"> strategi</w:t>
      </w:r>
      <w:r w:rsidR="00FC25FC">
        <w:rPr>
          <w:bCs/>
          <w:iCs/>
        </w:rPr>
        <w:t>e</w:t>
      </w:r>
      <w:r>
        <w:rPr>
          <w:bCs/>
          <w:iCs/>
        </w:rPr>
        <w:t xml:space="preserve"> </w:t>
      </w:r>
      <w:r w:rsidRPr="000C35E7">
        <w:rPr>
          <w:bCs/>
          <w:iCs/>
        </w:rPr>
        <w:t xml:space="preserve">v oblasti </w:t>
      </w:r>
      <w:r>
        <w:rPr>
          <w:bCs/>
          <w:iCs/>
        </w:rPr>
        <w:t xml:space="preserve">těžby uranu </w:t>
      </w:r>
      <w:r w:rsidR="00FC25FC">
        <w:rPr>
          <w:bCs/>
          <w:iCs/>
        </w:rPr>
        <w:t>a</w:t>
      </w:r>
      <w:r w:rsidRPr="000C35E7">
        <w:rPr>
          <w:bCs/>
          <w:iCs/>
        </w:rPr>
        <w:t xml:space="preserve"> dalšího využívání domácích zdrojů uranové rudy</w:t>
      </w:r>
      <w:r w:rsidR="00FC25FC">
        <w:rPr>
          <w:bCs/>
          <w:iCs/>
        </w:rPr>
        <w:t xml:space="preserve"> jako vysoce strategické suroviny je postavena na </w:t>
      </w:r>
      <w:r w:rsidRPr="000C35E7">
        <w:rPr>
          <w:bCs/>
          <w:iCs/>
        </w:rPr>
        <w:t>tř</w:t>
      </w:r>
      <w:r w:rsidR="00FC25FC">
        <w:rPr>
          <w:bCs/>
          <w:iCs/>
        </w:rPr>
        <w:t>ech</w:t>
      </w:r>
      <w:r w:rsidRPr="000C35E7">
        <w:rPr>
          <w:bCs/>
          <w:iCs/>
        </w:rPr>
        <w:t xml:space="preserve"> vzájemně navazujících kro</w:t>
      </w:r>
      <w:r w:rsidR="00FC25FC">
        <w:rPr>
          <w:bCs/>
          <w:iCs/>
        </w:rPr>
        <w:t>cích</w:t>
      </w:r>
      <w:r w:rsidRPr="000C35E7">
        <w:rPr>
          <w:bCs/>
          <w:iCs/>
        </w:rPr>
        <w:t>:</w:t>
      </w:r>
    </w:p>
    <w:p w:rsidR="000C35E7" w:rsidRPr="001719A0" w:rsidRDefault="000C35E7" w:rsidP="001719A0">
      <w:pPr>
        <w:numPr>
          <w:ilvl w:val="0"/>
          <w:numId w:val="10"/>
        </w:numPr>
        <w:spacing w:after="0"/>
        <w:ind w:left="357" w:hanging="357"/>
        <w:rPr>
          <w:bCs/>
          <w:iCs/>
        </w:rPr>
      </w:pPr>
      <w:r w:rsidRPr="001719A0">
        <w:rPr>
          <w:b/>
          <w:bCs/>
          <w:iCs/>
        </w:rPr>
        <w:t>Dotěžení ekonomicky využitelných zásob na těženém ložisku Rožná</w:t>
      </w:r>
      <w:r w:rsidRPr="001719A0">
        <w:rPr>
          <w:bCs/>
          <w:iCs/>
        </w:rPr>
        <w:t xml:space="preserve"> do konce roku 2017</w:t>
      </w:r>
      <w:r w:rsidR="00FC25FC" w:rsidRPr="001719A0">
        <w:rPr>
          <w:bCs/>
          <w:iCs/>
        </w:rPr>
        <w:t xml:space="preserve"> (toto proběhlo)</w:t>
      </w:r>
      <w:r w:rsidRPr="001719A0">
        <w:rPr>
          <w:bCs/>
          <w:iCs/>
        </w:rPr>
        <w:t>.</w:t>
      </w:r>
    </w:p>
    <w:p w:rsidR="000C35E7" w:rsidRPr="001719A0" w:rsidRDefault="000C35E7" w:rsidP="001719A0">
      <w:pPr>
        <w:numPr>
          <w:ilvl w:val="0"/>
          <w:numId w:val="10"/>
        </w:numPr>
        <w:spacing w:after="0"/>
        <w:ind w:left="357" w:hanging="357"/>
      </w:pPr>
      <w:r w:rsidRPr="001719A0">
        <w:rPr>
          <w:b/>
          <w:bCs/>
          <w:iCs/>
        </w:rPr>
        <w:t>Vytipovat nejvhodnější náhradní lokalitu</w:t>
      </w:r>
      <w:r w:rsidRPr="001719A0">
        <w:rPr>
          <w:bCs/>
          <w:iCs/>
        </w:rPr>
        <w:t xml:space="preserve"> (mimo oblast severočeské křídy), zpracovat pro ni předběžnou studii proveditelnosti, studii ekonomické vytěžitelnosti a hodnocení dopadů na životní prostředí a zvážit účelnost provedení geologického průzkumu takto vybraného ložiska</w:t>
      </w:r>
      <w:r w:rsidR="00FC25FC" w:rsidRPr="001719A0">
        <w:rPr>
          <w:bCs/>
          <w:iCs/>
        </w:rPr>
        <w:t xml:space="preserve"> (je v řešení)</w:t>
      </w:r>
      <w:r w:rsidRPr="001719A0">
        <w:rPr>
          <w:bCs/>
          <w:iCs/>
        </w:rPr>
        <w:t xml:space="preserve">. </w:t>
      </w:r>
    </w:p>
    <w:p w:rsidR="000C35E7" w:rsidRPr="001719A0" w:rsidRDefault="000C35E7" w:rsidP="001719A0">
      <w:pPr>
        <w:numPr>
          <w:ilvl w:val="0"/>
          <w:numId w:val="10"/>
        </w:numPr>
        <w:spacing w:after="0"/>
        <w:ind w:left="357" w:hanging="357"/>
      </w:pPr>
      <w:r w:rsidRPr="001719A0">
        <w:rPr>
          <w:bCs/>
          <w:iCs/>
        </w:rPr>
        <w:t xml:space="preserve">Získaný časový prostor (cca 25 až 30 let) využít pro </w:t>
      </w:r>
      <w:r w:rsidRPr="001719A0">
        <w:rPr>
          <w:b/>
          <w:bCs/>
          <w:iCs/>
        </w:rPr>
        <w:t>vědecký výzkum báňských a úpravárenských technologií,</w:t>
      </w:r>
      <w:r w:rsidRPr="001719A0">
        <w:rPr>
          <w:bCs/>
          <w:iCs/>
        </w:rPr>
        <w:t xml:space="preserve"> které by umožnily v budoucnu komplexně využít bilanční zásoby uranové rudy v oblasti severočeské křídy způsobem, který by eliminoval negativní vlivy na životní prostředí</w:t>
      </w:r>
      <w:r w:rsidR="00FC25FC" w:rsidRPr="001719A0">
        <w:rPr>
          <w:bCs/>
          <w:iCs/>
        </w:rPr>
        <w:t xml:space="preserve"> (zatím nerealizováno)</w:t>
      </w:r>
    </w:p>
    <w:p w:rsidR="001719A0" w:rsidRPr="001719A0" w:rsidRDefault="001719A0" w:rsidP="001719A0">
      <w:pPr>
        <w:spacing w:after="0"/>
        <w:ind w:left="357"/>
      </w:pPr>
    </w:p>
    <w:p w:rsidR="001719A0" w:rsidRDefault="001719A0" w:rsidP="001719A0">
      <w:r>
        <w:t>Za současné situace je p</w:t>
      </w:r>
      <w:r w:rsidRPr="001719A0">
        <w:t xml:space="preserve">ro Českou republiku </w:t>
      </w:r>
      <w:r>
        <w:t xml:space="preserve">důležité, jak udržet know-how v oboru environmentálně akceptovatelné uranové těžby. Zavazuje nás k tomu jak historická role naší země v produkci této strategické suroviny v minulosti a existence nemalých zásob uranu na našem území, tak především know-how získané v souvislosti s eliminací dopadů minulých těžebních činností na životní prostředí. </w:t>
      </w:r>
      <w:r w:rsidR="00696206">
        <w:lastRenderedPageBreak/>
        <w:t xml:space="preserve">Příležitosti k tomuto uplatnění ve světě existují. Příkladem nám může být jak </w:t>
      </w:r>
      <w:r w:rsidR="00AF4ACA">
        <w:t>ORANO</w:t>
      </w:r>
      <w:r w:rsidR="00696206">
        <w:t xml:space="preserve">, tak i nejčerstvější aktivity finské společnosti </w:t>
      </w:r>
      <w:proofErr w:type="spellStart"/>
      <w:r w:rsidR="00696206">
        <w:t>Terrafame</w:t>
      </w:r>
      <w:proofErr w:type="spellEnd"/>
      <w:r w:rsidR="00696206">
        <w:t>.</w:t>
      </w:r>
    </w:p>
    <w:p w:rsidR="00696206" w:rsidRPr="001719A0" w:rsidRDefault="00696206" w:rsidP="001719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21052" w:rsidTr="00B50D3B">
        <w:tc>
          <w:tcPr>
            <w:tcW w:w="9062" w:type="dxa"/>
          </w:tcPr>
          <w:p w:rsidR="00221052" w:rsidRDefault="00221052" w:rsidP="00221052">
            <w:pPr>
              <w:rPr>
                <w:b/>
              </w:rPr>
            </w:pPr>
            <w:r w:rsidRPr="00873165">
              <w:rPr>
                <w:noProof/>
              </w:rPr>
              <w:drawing>
                <wp:inline distT="0" distB="0" distL="0" distR="0" wp14:anchorId="4A41D115" wp14:editId="59FEF71B">
                  <wp:extent cx="5588287" cy="3664138"/>
                  <wp:effectExtent l="19050" t="19050" r="12700" b="1270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287" cy="36641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052" w:rsidRPr="001719A0" w:rsidTr="00B50D3B">
        <w:tc>
          <w:tcPr>
            <w:tcW w:w="9062" w:type="dxa"/>
          </w:tcPr>
          <w:p w:rsidR="00221052" w:rsidRPr="001719A0" w:rsidRDefault="00221052" w:rsidP="00221052">
            <w:pPr>
              <w:rPr>
                <w:b/>
                <w:i/>
              </w:rPr>
            </w:pPr>
            <w:r w:rsidRPr="001719A0">
              <w:rPr>
                <w:b/>
                <w:i/>
              </w:rPr>
              <w:t xml:space="preserve">Zdroj – ČGS - </w:t>
            </w:r>
            <w:hyperlink r:id="rId13" w:history="1">
              <w:r w:rsidRPr="001719A0">
                <w:rPr>
                  <w:rStyle w:val="Hypertextovodkaz"/>
                  <w:b/>
                  <w:i/>
                </w:rPr>
                <w:t>http://www.geology.cz/extranet/publikace/online/surovinove-zdroje/surovinove-zdroje-ceske-republiky-2019.pdf</w:t>
              </w:r>
            </w:hyperlink>
          </w:p>
        </w:tc>
      </w:tr>
    </w:tbl>
    <w:p w:rsidR="00873165" w:rsidRDefault="00873165" w:rsidP="00BF4387"/>
    <w:p w:rsidR="007C0523" w:rsidRDefault="00D53823" w:rsidP="00BF4387">
      <w:r w:rsidRPr="00D53823">
        <w:rPr>
          <w:noProof/>
        </w:rPr>
        <w:drawing>
          <wp:inline distT="0" distB="0" distL="0" distR="0">
            <wp:extent cx="5760720" cy="2965958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BA" w:rsidRDefault="00875BBA" w:rsidP="00A30B50">
      <w:pPr>
        <w:ind w:left="360"/>
      </w:pPr>
    </w:p>
    <w:tbl>
      <w:tblPr>
        <w:tblStyle w:val="Mkatabulky"/>
        <w:tblW w:w="9362" w:type="dxa"/>
        <w:tblInd w:w="360" w:type="dxa"/>
        <w:tblLook w:val="04A0" w:firstRow="1" w:lastRow="0" w:firstColumn="1" w:lastColumn="0" w:noHBand="0" w:noVBand="1"/>
      </w:tblPr>
      <w:tblGrid>
        <w:gridCol w:w="9456"/>
      </w:tblGrid>
      <w:tr w:rsidR="007D663C" w:rsidTr="007D663C">
        <w:trPr>
          <w:trHeight w:val="10340"/>
        </w:trPr>
        <w:tc>
          <w:tcPr>
            <w:tcW w:w="9362" w:type="dxa"/>
          </w:tcPr>
          <w:p w:rsidR="007D663C" w:rsidRDefault="007D663C" w:rsidP="00A30B50">
            <w:r w:rsidRPr="00BF4387">
              <w:rPr>
                <w:noProof/>
              </w:rPr>
              <w:lastRenderedPageBreak/>
              <w:drawing>
                <wp:inline distT="0" distB="0" distL="0" distR="0" wp14:anchorId="39D7339A" wp14:editId="0FE3698C">
                  <wp:extent cx="5867400" cy="6607582"/>
                  <wp:effectExtent l="0" t="0" r="0" b="317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029" cy="661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63C" w:rsidRPr="001719A0" w:rsidTr="007D663C">
        <w:trPr>
          <w:trHeight w:val="818"/>
        </w:trPr>
        <w:tc>
          <w:tcPr>
            <w:tcW w:w="9362" w:type="dxa"/>
          </w:tcPr>
          <w:p w:rsidR="007D663C" w:rsidRPr="001719A0" w:rsidRDefault="000E1821" w:rsidP="007D663C">
            <w:pPr>
              <w:rPr>
                <w:b/>
                <w:i/>
              </w:rPr>
            </w:pPr>
            <w:hyperlink r:id="rId16" w:history="1">
              <w:r w:rsidR="007D663C" w:rsidRPr="001719A0">
                <w:rPr>
                  <w:rStyle w:val="Hypertextovodkaz"/>
                  <w:b/>
                  <w:i/>
                </w:rPr>
                <w:t>https://www.world-nuclear.org/information-library/facts-and-figures/world-nuclear-power-reactors-and-uranium-requireme.aspx</w:t>
              </w:r>
            </w:hyperlink>
          </w:p>
        </w:tc>
      </w:tr>
    </w:tbl>
    <w:p w:rsidR="00A30B50" w:rsidRDefault="00A30B50" w:rsidP="00A30B50">
      <w:pPr>
        <w:ind w:left="360"/>
      </w:pPr>
    </w:p>
    <w:p w:rsidR="009D00A3" w:rsidRPr="003132DB" w:rsidRDefault="001C25B5" w:rsidP="00443470">
      <w:pPr>
        <w:spacing w:after="120"/>
        <w:rPr>
          <w:b/>
          <w:sz w:val="28"/>
        </w:rPr>
      </w:pPr>
      <w:r w:rsidRPr="003132DB">
        <w:rPr>
          <w:b/>
          <w:sz w:val="28"/>
        </w:rPr>
        <w:t>Konverze</w:t>
      </w:r>
      <w:r w:rsidR="00696206" w:rsidRPr="003132DB">
        <w:rPr>
          <w:b/>
          <w:sz w:val="28"/>
        </w:rPr>
        <w:t>, obohacení, z</w:t>
      </w:r>
      <w:r w:rsidR="009D00A3" w:rsidRPr="003132DB">
        <w:rPr>
          <w:b/>
          <w:sz w:val="28"/>
        </w:rPr>
        <w:t xml:space="preserve">pětná konverze a fabrikace </w:t>
      </w:r>
    </w:p>
    <w:p w:rsidR="00696206" w:rsidRDefault="00696206" w:rsidP="00443470">
      <w:pPr>
        <w:spacing w:after="120"/>
      </w:pPr>
      <w:r>
        <w:t xml:space="preserve">Jak už jsem zmínil v úvodu, tato část zpracování uranu do finální podoby jaderného </w:t>
      </w:r>
      <w:r w:rsidR="0005006C">
        <w:t>paliva</w:t>
      </w:r>
      <w:r>
        <w:t xml:space="preserve"> není realizována na našem území.</w:t>
      </w:r>
    </w:p>
    <w:p w:rsidR="00794AC7" w:rsidRDefault="00696206" w:rsidP="00443470">
      <w:pPr>
        <w:spacing w:after="120"/>
      </w:pPr>
      <w:r>
        <w:t xml:space="preserve">Konverze a obohacení jsou technologicky velmi propracované procesy, které z produktu těžby uranu – žlutého koláče, vytváří konečnou surovinu pro finální výrobu palivových tablet. Uranový koncentrát obsahuje nečistoty, závislé na druhu zpravované rudy, konkrétního ložiska i technologie zpravování </w:t>
      </w:r>
      <w:r>
        <w:lastRenderedPageBreak/>
        <w:t xml:space="preserve">rudy. K výrobě finálního jaderného paliva se ale vyžaduje </w:t>
      </w:r>
      <w:r w:rsidR="00794AC7">
        <w:t>vysoká čistota a stabilní chemické složení. Proto se na počátku uranový koncentrát chemicky čistí a konvertuje na fluorid uranu UF</w:t>
      </w:r>
      <w:r w:rsidR="00794AC7" w:rsidRPr="00794AC7">
        <w:rPr>
          <w:vertAlign w:val="subscript"/>
        </w:rPr>
        <w:t>6</w:t>
      </w:r>
      <w:r w:rsidR="00794AC7">
        <w:t xml:space="preserve">, který je potřebný pro následný proces obohacení. </w:t>
      </w:r>
      <w:r>
        <w:t xml:space="preserve"> </w:t>
      </w:r>
    </w:p>
    <w:p w:rsidR="00171ADA" w:rsidRDefault="00171ADA" w:rsidP="00443470">
      <w:pPr>
        <w:spacing w:after="120"/>
      </w:pPr>
      <w:r>
        <w:t>Převážná většina všech jaderných energetických reaktorů vyžaduje „obohacené“ uranové palivo</w:t>
      </w:r>
      <w:r w:rsidR="008C59D1">
        <w:t xml:space="preserve">, </w:t>
      </w:r>
      <w:r w:rsidR="008C59D1" w:rsidRPr="008C59D1">
        <w:t xml:space="preserve">ve kterém byl podíl izotopu </w:t>
      </w:r>
      <w:r w:rsidR="008C59D1">
        <w:t>U</w:t>
      </w:r>
      <w:r w:rsidR="008C59D1" w:rsidRPr="008C59D1">
        <w:rPr>
          <w:vertAlign w:val="superscript"/>
        </w:rPr>
        <w:t xml:space="preserve">235 </w:t>
      </w:r>
      <w:r w:rsidR="008C59D1">
        <w:t>na úkor izotopu U</w:t>
      </w:r>
      <w:r w:rsidR="008C59D1" w:rsidRPr="008C59D1">
        <w:rPr>
          <w:vertAlign w:val="superscript"/>
        </w:rPr>
        <w:t>238</w:t>
      </w:r>
      <w:r w:rsidR="008C59D1">
        <w:t xml:space="preserve"> </w:t>
      </w:r>
      <w:r w:rsidR="008C59D1" w:rsidRPr="008C59D1">
        <w:t xml:space="preserve">zvýšen z přirozené úrovně z </w:t>
      </w:r>
      <w:proofErr w:type="gramStart"/>
      <w:r w:rsidR="008C59D1" w:rsidRPr="008C59D1">
        <w:t>0,7%</w:t>
      </w:r>
      <w:proofErr w:type="gramEnd"/>
      <w:r w:rsidR="008C59D1" w:rsidRPr="008C59D1">
        <w:t xml:space="preserve"> na přibližně 3,5% až 5%.</w:t>
      </w:r>
      <w:r>
        <w:t xml:space="preserve"> K proces obohacování musí být uran v plynné formě a k tomu se právě využívá </w:t>
      </w:r>
      <w:proofErr w:type="gramStart"/>
      <w:r>
        <w:t>UF</w:t>
      </w:r>
      <w:r w:rsidRPr="00171ADA">
        <w:rPr>
          <w:vertAlign w:val="subscript"/>
        </w:rPr>
        <w:t>6</w:t>
      </w:r>
      <w:r>
        <w:t xml:space="preserve"> - </w:t>
      </w:r>
      <w:proofErr w:type="spellStart"/>
      <w:r>
        <w:t>hexafluorid</w:t>
      </w:r>
      <w:proofErr w:type="spellEnd"/>
      <w:proofErr w:type="gramEnd"/>
      <w:r>
        <w:t xml:space="preserve"> uranu.</w:t>
      </w:r>
      <w:r w:rsidR="00AF4ACA">
        <w:t xml:space="preserve"> </w:t>
      </w:r>
      <w:r>
        <w:t>Dnešní obohacovací zařízení používá odstředivkový proces s tisíci rychle se točící</w:t>
      </w:r>
      <w:r w:rsidR="00AF4ACA">
        <w:t>mi</w:t>
      </w:r>
      <w:r>
        <w:t xml:space="preserve"> vertikální</w:t>
      </w:r>
      <w:r w:rsidR="00AF4ACA">
        <w:t>mi</w:t>
      </w:r>
      <w:r>
        <w:t xml:space="preserve"> odstředivk</w:t>
      </w:r>
      <w:r w:rsidR="00AF4ACA">
        <w:t>ami</w:t>
      </w:r>
      <w:r w:rsidR="00920F35">
        <w:t xml:space="preserve"> nebo proces difusní</w:t>
      </w:r>
      <w:r>
        <w:t>. Jako velmi slibná se jeví nová technologie</w:t>
      </w:r>
      <w:r w:rsidRPr="00171ADA">
        <w:t xml:space="preserve"> </w:t>
      </w:r>
      <w:r>
        <w:t>laserového obohacování.</w:t>
      </w:r>
      <w:r w:rsidR="00AF4ACA">
        <w:t xml:space="preserve"> </w:t>
      </w:r>
      <w:r>
        <w:t>Malý počet reaktorů, zejména kanadské reaktory CANDU, nevyžadují obohacování uranu.</w:t>
      </w:r>
    </w:p>
    <w:p w:rsidR="002662D7" w:rsidRDefault="002662D7" w:rsidP="002662D7">
      <w:pPr>
        <w:spacing w:after="120"/>
      </w:pPr>
      <w:r w:rsidRPr="007B05C1">
        <w:t>Ko</w:t>
      </w:r>
      <w:r>
        <w:t>merční ko</w:t>
      </w:r>
      <w:r w:rsidRPr="007B05C1">
        <w:t xml:space="preserve">nverzní závody fungují v USA, Kanadě, Francii, Rusku a Číně. </w:t>
      </w:r>
      <w:r>
        <w:t>Největším závodem</w:t>
      </w:r>
      <w:r w:rsidRPr="007B05C1">
        <w:t xml:space="preserve"> je </w:t>
      </w:r>
      <w:proofErr w:type="spellStart"/>
      <w:r w:rsidRPr="007B05C1">
        <w:t>Comurhex</w:t>
      </w:r>
      <w:proofErr w:type="spellEnd"/>
      <w:r w:rsidRPr="00AE18A6">
        <w:t xml:space="preserve"> </w:t>
      </w:r>
      <w:r w:rsidRPr="007B05C1">
        <w:t>ve Francii</w:t>
      </w:r>
      <w:r>
        <w:t xml:space="preserve">, patřící společnosti </w:t>
      </w:r>
      <w:r w:rsidR="00AF4ACA">
        <w:t>ORANO</w:t>
      </w:r>
      <w:r>
        <w:t>.</w:t>
      </w:r>
      <w:r w:rsidRPr="007B05C1">
        <w:t xml:space="preserve"> </w:t>
      </w:r>
      <w:r>
        <w:t>Nové kapacity postupně vznikají v Číně.</w:t>
      </w:r>
    </w:p>
    <w:p w:rsidR="002F3419" w:rsidRDefault="00920F35" w:rsidP="002F3419">
      <w:pPr>
        <w:spacing w:after="120"/>
      </w:pPr>
      <w:r>
        <w:t>K fabrikaci, finální výrobě jaderného paliva je nejdříve o</w:t>
      </w:r>
      <w:r w:rsidR="00A92826" w:rsidRPr="00A92826">
        <w:t>bohacený UF</w:t>
      </w:r>
      <w:r w:rsidRPr="00920F35">
        <w:rPr>
          <w:vertAlign w:val="subscript"/>
        </w:rPr>
        <w:t>6</w:t>
      </w:r>
      <w:r w:rsidRPr="00A92826">
        <w:t xml:space="preserve"> zpětně</w:t>
      </w:r>
      <w:r>
        <w:t xml:space="preserve"> konvertován</w:t>
      </w:r>
      <w:r w:rsidR="00A92826" w:rsidRPr="00A92826">
        <w:t xml:space="preserve"> na </w:t>
      </w:r>
      <w:r>
        <w:t xml:space="preserve">vysoce čistý, </w:t>
      </w:r>
      <w:r w:rsidR="00A92826" w:rsidRPr="00A92826">
        <w:t>prášk</w:t>
      </w:r>
      <w:r>
        <w:t>ový</w:t>
      </w:r>
      <w:r w:rsidR="00A92826" w:rsidRPr="00A92826">
        <w:t xml:space="preserve"> oxid</w:t>
      </w:r>
      <w:r>
        <w:t xml:space="preserve"> </w:t>
      </w:r>
      <w:r w:rsidR="00A92826" w:rsidRPr="00A92826">
        <w:t>urani</w:t>
      </w:r>
      <w:r>
        <w:t>čitý</w:t>
      </w:r>
      <w:r w:rsidR="00A92826" w:rsidRPr="00A92826">
        <w:t xml:space="preserve">. Tento prášek </w:t>
      </w:r>
      <w:r>
        <w:t xml:space="preserve">má vysokou teplotu tavení a další fyzikální vlastnosti příznivé z hlediska namáhání po dobu provozu v jaderném reaktoru. </w:t>
      </w:r>
    </w:p>
    <w:p w:rsidR="002F3419" w:rsidRDefault="002F3419" w:rsidP="002F3419">
      <w:pPr>
        <w:spacing w:after="120"/>
      </w:pPr>
      <w:r w:rsidRPr="007B05C1">
        <w:t xml:space="preserve">Největší </w:t>
      </w:r>
      <w:proofErr w:type="spellStart"/>
      <w:r w:rsidRPr="007B05C1">
        <w:t>dekonverzní</w:t>
      </w:r>
      <w:proofErr w:type="spellEnd"/>
      <w:r w:rsidRPr="007B05C1">
        <w:t xml:space="preserve"> </w:t>
      </w:r>
      <w:r>
        <w:t>zařízení s kapacitou</w:t>
      </w:r>
      <w:r w:rsidRPr="007B05C1">
        <w:t xml:space="preserve"> 20 000 t / rok</w:t>
      </w:r>
      <w:r>
        <w:t xml:space="preserve"> </w:t>
      </w:r>
      <w:r w:rsidRPr="007B05C1">
        <w:t xml:space="preserve">provozuje </w:t>
      </w:r>
      <w:r w:rsidR="00AF4ACA">
        <w:t>ORANO</w:t>
      </w:r>
      <w:r w:rsidRPr="007B05C1">
        <w:t xml:space="preserve"> ve francouzském </w:t>
      </w:r>
      <w:proofErr w:type="spellStart"/>
      <w:r w:rsidRPr="007B05C1">
        <w:t>Tricastinu</w:t>
      </w:r>
      <w:proofErr w:type="spellEnd"/>
      <w:r>
        <w:t xml:space="preserve">.  Další jsou v USA, v Ruské federaci (TENEX), </w:t>
      </w:r>
      <w:proofErr w:type="spellStart"/>
      <w:r>
        <w:t>Urenco</w:t>
      </w:r>
      <w:proofErr w:type="spellEnd"/>
      <w:r>
        <w:t xml:space="preserve"> ve Velké Británii</w:t>
      </w:r>
      <w:r w:rsidR="00BB43EC">
        <w:t>.</w:t>
      </w:r>
    </w:p>
    <w:p w:rsidR="001B6A8C" w:rsidRDefault="002F3419" w:rsidP="00443470">
      <w:pPr>
        <w:spacing w:after="120"/>
      </w:pPr>
      <w:r>
        <w:t>Finální výroba jaderného paliva – fabrikace, je posledním krokem v procesu změny uranu na jaderné palivo. Tato transformace je absolutně odlišná od rafinace a přípravy fosilních paliv ke spalování v konvenční elektrárně. Je to výroba „</w:t>
      </w:r>
      <w:proofErr w:type="spellStart"/>
      <w:r>
        <w:t>high-tech</w:t>
      </w:r>
      <w:proofErr w:type="spellEnd"/>
      <w:r>
        <w:t xml:space="preserve">“ komponentů reaktoru. </w:t>
      </w:r>
      <w:r w:rsidR="00920F35">
        <w:t>V procesu fabrikace se práškový UO</w:t>
      </w:r>
      <w:r w:rsidR="00920F35" w:rsidRPr="001B6A8C">
        <w:rPr>
          <w:vertAlign w:val="subscript"/>
        </w:rPr>
        <w:t>2</w:t>
      </w:r>
      <w:r w:rsidR="00920F35">
        <w:t xml:space="preserve"> </w:t>
      </w:r>
      <w:r w:rsidR="00A92826" w:rsidRPr="00A92826">
        <w:t xml:space="preserve">lisuje </w:t>
      </w:r>
      <w:r w:rsidR="00D41817">
        <w:t xml:space="preserve">do formy </w:t>
      </w:r>
      <w:r w:rsidR="00A92826" w:rsidRPr="00A92826">
        <w:t xml:space="preserve">malých palivových pelet </w:t>
      </w:r>
      <w:r w:rsidR="00D41817">
        <w:t xml:space="preserve">a následně tepelně spéká při vysokých teplotách </w:t>
      </w:r>
      <w:proofErr w:type="gramStart"/>
      <w:r w:rsidR="00D41817">
        <w:t>1700 – 1800</w:t>
      </w:r>
      <w:proofErr w:type="gramEnd"/>
      <w:r w:rsidR="00D41817">
        <w:t xml:space="preserve"> </w:t>
      </w:r>
      <w:proofErr w:type="spellStart"/>
      <w:r w:rsidR="00D41817" w:rsidRPr="00D41817">
        <w:rPr>
          <w:vertAlign w:val="superscript"/>
        </w:rPr>
        <w:t>o</w:t>
      </w:r>
      <w:r w:rsidR="00D41817">
        <w:t>C</w:t>
      </w:r>
      <w:proofErr w:type="spellEnd"/>
      <w:r w:rsidR="00920F35">
        <w:t xml:space="preserve"> do velmi odolného</w:t>
      </w:r>
      <w:r w:rsidR="00A92826" w:rsidRPr="00A92826">
        <w:t xml:space="preserve"> keramického materiálu. Pelety se potom </w:t>
      </w:r>
      <w:r w:rsidR="00D41817">
        <w:t>brousí a vkládají se do tenkých hermetických obalů – proutků z</w:t>
      </w:r>
      <w:r w:rsidR="00BB43EC">
        <w:t> </w:t>
      </w:r>
      <w:r w:rsidR="00D41817">
        <w:t>tenkých</w:t>
      </w:r>
      <w:r w:rsidR="00BB43EC">
        <w:t>,</w:t>
      </w:r>
      <w:r w:rsidR="00D41817">
        <w:t xml:space="preserve"> vysoce odolných slitin </w:t>
      </w:r>
      <w:proofErr w:type="spellStart"/>
      <w:r w:rsidR="00D41817">
        <w:t>Zr</w:t>
      </w:r>
      <w:proofErr w:type="spellEnd"/>
      <w:r w:rsidR="00D41817">
        <w:t xml:space="preserve"> s povlakem niobu či jiných</w:t>
      </w:r>
      <w:r w:rsidR="001B6A8C">
        <w:t xml:space="preserve"> </w:t>
      </w:r>
      <w:proofErr w:type="spellStart"/>
      <w:r w:rsidR="001B6A8C">
        <w:t>legovacích</w:t>
      </w:r>
      <w:proofErr w:type="spellEnd"/>
      <w:r w:rsidR="001B6A8C">
        <w:t xml:space="preserve"> kovů. Z jednotlivých proutků se pak sestavuje palivový soubor – palivový článek</w:t>
      </w:r>
      <w:r>
        <w:t xml:space="preserve">. </w:t>
      </w:r>
    </w:p>
    <w:p w:rsidR="002662D7" w:rsidRDefault="002F3419" w:rsidP="002F3419">
      <w:pPr>
        <w:spacing w:after="120"/>
      </w:pPr>
      <w:r>
        <w:t xml:space="preserve">Palivové soubory jsou speciálně navrženy pro konkrétní typy reaktorů a jsou vyrobeny podle přísných norem. Současným trendem výrobců a provozovatelů elektráren je spolupráce s cílem výrazně zlepšit výkonnost </w:t>
      </w:r>
      <w:r w:rsidR="000F635C">
        <w:t>paliva</w:t>
      </w:r>
      <w:r>
        <w:t xml:space="preserve"> a </w:t>
      </w:r>
      <w:r w:rsidR="000F635C">
        <w:t xml:space="preserve">současně zvýšit odolnost </w:t>
      </w:r>
      <w:r>
        <w:t>vůči nehodám</w:t>
      </w:r>
      <w:r w:rsidR="000F635C">
        <w:t>, včetně těch nejvážnějších se ztrátou chladiva reaktoru</w:t>
      </w:r>
      <w:r>
        <w:t>.</w:t>
      </w:r>
      <w:r w:rsidR="000F635C">
        <w:t xml:space="preserve"> </w:t>
      </w:r>
      <w:r>
        <w:t xml:space="preserve">Zatímco veškeré </w:t>
      </w:r>
      <w:r w:rsidR="000F635C">
        <w:t xml:space="preserve">v současné době používané palivo je na bázi </w:t>
      </w:r>
      <w:proofErr w:type="gramStart"/>
      <w:r>
        <w:t>oxid</w:t>
      </w:r>
      <w:r w:rsidR="000F635C">
        <w:t xml:space="preserve">ů, </w:t>
      </w:r>
      <w:r>
        <w:t xml:space="preserve"> výzkum</w:t>
      </w:r>
      <w:proofErr w:type="gramEnd"/>
      <w:r>
        <w:t xml:space="preserve"> a vývoj je zaměřen na</w:t>
      </w:r>
      <w:r w:rsidR="000F635C">
        <w:t xml:space="preserve"> vývoj</w:t>
      </w:r>
      <w:r>
        <w:t xml:space="preserve"> kov</w:t>
      </w:r>
      <w:r w:rsidR="000F635C">
        <w:t>ového paliva, či paliva na bázi n</w:t>
      </w:r>
      <w:r>
        <w:t>itrid</w:t>
      </w:r>
      <w:r w:rsidR="000F635C">
        <w:t>ů</w:t>
      </w:r>
      <w:r>
        <w:t xml:space="preserve"> a </w:t>
      </w:r>
      <w:r w:rsidR="000F635C">
        <w:t>případné další</w:t>
      </w:r>
      <w:r>
        <w:t xml:space="preserve"> formy. První moderní kovové palivo </w:t>
      </w:r>
      <w:r w:rsidR="000F635C">
        <w:t>by mělo být v nejbližší budoucnosti</w:t>
      </w:r>
      <w:r>
        <w:t xml:space="preserve"> zkoušeno v komerčních reaktorech.</w:t>
      </w:r>
    </w:p>
    <w:p w:rsidR="001B6A8C" w:rsidRDefault="001B6A8C" w:rsidP="00443470">
      <w:pPr>
        <w:spacing w:after="120"/>
      </w:pPr>
      <w:r>
        <w:t xml:space="preserve">Závěrečná fáze výroby jaderného paliva je </w:t>
      </w:r>
      <w:r w:rsidR="000F635C">
        <w:t xml:space="preserve">tak jednou z nejnáročnějších. Je to </w:t>
      </w:r>
      <w:r>
        <w:t xml:space="preserve">velmi přesná </w:t>
      </w:r>
      <w:r w:rsidR="000F635C">
        <w:t xml:space="preserve">a velmi čistá </w:t>
      </w:r>
      <w:r>
        <w:t>strojírenská výroba</w:t>
      </w:r>
      <w:r w:rsidR="000F635C">
        <w:t>. P</w:t>
      </w:r>
      <w:r>
        <w:t>ostupná zlepšení užitných vlastností je závislá na provozních zkušenostech a možnostech testování ve zkušebních ale i provozních podmínkách. Od kvality jaderného paliva právě v závěrečné fázi jeho výroby se odvíjí provozní spolehlivost a efektivita</w:t>
      </w:r>
      <w:r w:rsidR="006952B7">
        <w:t xml:space="preserve"> vlastní výroby v jaderném reaktoru, tedy ty nedůležitější parametry, které zajímají provozovatele. </w:t>
      </w:r>
    </w:p>
    <w:p w:rsidR="00595A8C" w:rsidRDefault="005832D1" w:rsidP="00443470">
      <w:pPr>
        <w:spacing w:after="120"/>
      </w:pPr>
      <w:r>
        <w:t xml:space="preserve">Příkladem, jak se k problematice zajištění jaderného paliva chovají země s menším jaderným programem, může být třeba Švédsko. Dle veřejně dostupných údajů na WNA je tato země </w:t>
      </w:r>
      <w:r w:rsidR="00AF4ACA">
        <w:t xml:space="preserve">plným </w:t>
      </w:r>
      <w:r>
        <w:t xml:space="preserve">importérem jaderného paliva včetně obohacování. V případě jaderné elektrárny </w:t>
      </w:r>
      <w:proofErr w:type="spellStart"/>
      <w:r>
        <w:t>Forsmark</w:t>
      </w:r>
      <w:proofErr w:type="spellEnd"/>
      <w:r>
        <w:t xml:space="preserve"> jsou jejími dodavateli pro obohacení - </w:t>
      </w:r>
      <w:proofErr w:type="gramStart"/>
      <w:r>
        <w:t>20%</w:t>
      </w:r>
      <w:proofErr w:type="gramEnd"/>
      <w:r>
        <w:t xml:space="preserve"> </w:t>
      </w:r>
      <w:proofErr w:type="spellStart"/>
      <w:r>
        <w:t>Eurodif</w:t>
      </w:r>
      <w:proofErr w:type="spellEnd"/>
      <w:r>
        <w:t xml:space="preserve">, 60% </w:t>
      </w:r>
      <w:proofErr w:type="spellStart"/>
      <w:r>
        <w:t>Urenco</w:t>
      </w:r>
      <w:proofErr w:type="spellEnd"/>
      <w:r>
        <w:t xml:space="preserve">, 20% </w:t>
      </w:r>
      <w:proofErr w:type="spellStart"/>
      <w:r>
        <w:t>Tenex</w:t>
      </w:r>
      <w:proofErr w:type="spellEnd"/>
      <w:r>
        <w:t xml:space="preserve">. </w:t>
      </w:r>
      <w:r w:rsidR="00595A8C">
        <w:t xml:space="preserve">Vedle toho ve Švédsku je sídlo výrobce jaderného paliva </w:t>
      </w:r>
      <w:proofErr w:type="spellStart"/>
      <w:r w:rsidR="00595A8C">
        <w:t>Westinghouse</w:t>
      </w:r>
      <w:proofErr w:type="spellEnd"/>
      <w:r w:rsidR="00595A8C">
        <w:t xml:space="preserve">, s roční produkcí 400 t BWR a PWR paliva. Přesto provozovatel </w:t>
      </w:r>
      <w:r w:rsidR="00AF4ACA">
        <w:t xml:space="preserve">švédských </w:t>
      </w:r>
      <w:r w:rsidR="00595A8C">
        <w:t xml:space="preserve">jaderných elektráren </w:t>
      </w:r>
      <w:proofErr w:type="spellStart"/>
      <w:r w:rsidR="00595A8C">
        <w:t>Vattenfal</w:t>
      </w:r>
      <w:proofErr w:type="spellEnd"/>
      <w:r w:rsidR="00595A8C">
        <w:t xml:space="preserve"> používá k fabrikaci jak </w:t>
      </w:r>
      <w:proofErr w:type="spellStart"/>
      <w:r w:rsidR="00595A8C">
        <w:t>Westinghouse</w:t>
      </w:r>
      <w:proofErr w:type="spellEnd"/>
      <w:r w:rsidR="00595A8C">
        <w:t xml:space="preserve">, tak zařízení </w:t>
      </w:r>
      <w:proofErr w:type="spellStart"/>
      <w:r w:rsidR="00595A8C">
        <w:t>Areva</w:t>
      </w:r>
      <w:proofErr w:type="spellEnd"/>
      <w:r w:rsidR="00595A8C">
        <w:t>/</w:t>
      </w:r>
      <w:r w:rsidR="00AF4ACA">
        <w:t>ORANO</w:t>
      </w:r>
      <w:r w:rsidR="00595A8C">
        <w:t xml:space="preserve"> ve Francii a TVEL v Ruské federaci. Klíčové je kvalita a na ni velmi úzce závislá bezpečnost provozu a výkonová efektivita</w:t>
      </w:r>
      <w:r w:rsidR="00AF4ACA">
        <w:t xml:space="preserve">. Vše </w:t>
      </w:r>
      <w:r w:rsidR="007C18CD">
        <w:t>oproštěno</w:t>
      </w:r>
      <w:r w:rsidR="00AF4ACA">
        <w:t xml:space="preserve"> od politických vlivů</w:t>
      </w:r>
      <w:r w:rsidR="00595A8C">
        <w:t xml:space="preserve">. </w:t>
      </w:r>
    </w:p>
    <w:p w:rsidR="006952B7" w:rsidRPr="006952B7" w:rsidRDefault="006952B7" w:rsidP="006952B7">
      <w:pPr>
        <w:spacing w:after="150" w:line="240" w:lineRule="auto"/>
        <w:rPr>
          <w:rFonts w:ascii="&amp;quot" w:eastAsia="Times New Roman" w:hAnsi="&amp;quot" w:cs="Times New Roman"/>
          <w:color w:val="333333"/>
          <w:sz w:val="24"/>
          <w:szCs w:val="24"/>
          <w:lang w:eastAsia="cs-CZ"/>
        </w:rPr>
      </w:pPr>
      <w:proofErr w:type="spellStart"/>
      <w:r w:rsidRPr="006952B7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cs-CZ"/>
        </w:rPr>
        <w:lastRenderedPageBreak/>
        <w:t>World</w:t>
      </w:r>
      <w:proofErr w:type="spellEnd"/>
      <w:r w:rsidRPr="006952B7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cs-CZ"/>
        </w:rPr>
        <w:t xml:space="preserve"> </w:t>
      </w:r>
      <w:proofErr w:type="spellStart"/>
      <w:r w:rsidRPr="006952B7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cs-CZ"/>
        </w:rPr>
        <w:t>Primary</w:t>
      </w:r>
      <w:proofErr w:type="spellEnd"/>
      <w:r w:rsidRPr="006952B7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cs-CZ"/>
        </w:rPr>
        <w:t xml:space="preserve"> </w:t>
      </w:r>
      <w:proofErr w:type="spellStart"/>
      <w:r w:rsidRPr="006952B7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cs-CZ"/>
        </w:rPr>
        <w:t>Conversion</w:t>
      </w:r>
      <w:proofErr w:type="spellEnd"/>
      <w:r w:rsidRPr="006952B7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cs-CZ"/>
        </w:rPr>
        <w:t xml:space="preserve"> </w:t>
      </w:r>
      <w:proofErr w:type="spellStart"/>
      <w:r w:rsidRPr="006952B7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cs-CZ"/>
        </w:rPr>
        <w:t>Capacity</w:t>
      </w:r>
      <w:proofErr w:type="spellEnd"/>
      <w:r w:rsidRPr="006952B7">
        <w:rPr>
          <w:rFonts w:ascii="&amp;quot" w:eastAsia="Times New Roman" w:hAnsi="&amp;quot" w:cs="Times New Roman"/>
          <w:b/>
          <w:bCs/>
          <w:color w:val="333333"/>
          <w:sz w:val="24"/>
          <w:szCs w:val="24"/>
          <w:lang w:eastAsia="cs-CZ"/>
        </w:rPr>
        <w:t xml:space="preserve">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0"/>
        <w:gridCol w:w="937"/>
        <w:gridCol w:w="1672"/>
        <w:gridCol w:w="1762"/>
        <w:gridCol w:w="1702"/>
        <w:gridCol w:w="1719"/>
      </w:tblGrid>
      <w:tr w:rsidR="006952B7" w:rsidRPr="006952B7" w:rsidTr="007B05C1">
        <w:trPr>
          <w:tblHeader/>
        </w:trPr>
        <w:tc>
          <w:tcPr>
            <w:tcW w:w="0" w:type="auto"/>
            <w:shd w:val="clear" w:color="auto" w:fill="1E9DD8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Company</w:t>
            </w:r>
            <w:proofErr w:type="spellEnd"/>
          </w:p>
        </w:tc>
        <w:tc>
          <w:tcPr>
            <w:tcW w:w="0" w:type="auto"/>
            <w:shd w:val="clear" w:color="auto" w:fill="1E9DD8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Country</w:t>
            </w:r>
          </w:p>
        </w:tc>
        <w:tc>
          <w:tcPr>
            <w:tcW w:w="0" w:type="auto"/>
            <w:shd w:val="clear" w:color="auto" w:fill="1E9DD8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Location</w:t>
            </w:r>
            <w:proofErr w:type="spellEnd"/>
          </w:p>
        </w:tc>
        <w:tc>
          <w:tcPr>
            <w:tcW w:w="0" w:type="auto"/>
            <w:shd w:val="clear" w:color="auto" w:fill="1E9DD8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Nameplate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capacity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tU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shd w:val="clear" w:color="auto" w:fill="1E9DD8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Capacity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utilization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 xml:space="preserve"> (%)</w:t>
            </w:r>
          </w:p>
        </w:tc>
        <w:tc>
          <w:tcPr>
            <w:tcW w:w="0" w:type="auto"/>
            <w:shd w:val="clear" w:color="auto" w:fill="1E9DD8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Capacity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utilization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tU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cs-CZ"/>
              </w:rPr>
              <w:t>)</w:t>
            </w:r>
          </w:p>
        </w:tc>
      </w:tr>
      <w:tr w:rsidR="006952B7" w:rsidRPr="006952B7" w:rsidTr="007B05C1"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AF4ACA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ORANO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France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Pierrelatte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Malvesi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15,000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17%</w:t>
            </w:r>
            <w:proofErr w:type="gramEnd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2500</w:t>
            </w:r>
          </w:p>
        </w:tc>
      </w:tr>
      <w:tr w:rsidR="006952B7" w:rsidRPr="006952B7" w:rsidTr="007B05C1"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CNNC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China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Lanzhou</w:t>
            </w:r>
            <w:proofErr w:type="spellEnd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&amp; </w:t>
            </w: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Hengyang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15,000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67%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10,000</w:t>
            </w:r>
          </w:p>
        </w:tc>
      </w:tr>
      <w:tr w:rsidR="006952B7" w:rsidRPr="006952B7" w:rsidTr="007B05C1"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Cameco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Canada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Port Hope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12,500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80%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10,000</w:t>
            </w:r>
          </w:p>
        </w:tc>
      </w:tr>
      <w:tr w:rsidR="006952B7" w:rsidRPr="006952B7" w:rsidTr="007B05C1"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Rosatom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Russia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Seversk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12,500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96%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12,000</w:t>
            </w:r>
          </w:p>
        </w:tc>
      </w:tr>
      <w:tr w:rsidR="006952B7" w:rsidRPr="006952B7" w:rsidTr="007B05C1"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ConverDyn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USA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Metropolis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7000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0%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6952B7" w:rsidRPr="006952B7" w:rsidTr="007B05C1"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95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Total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62,000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6952B7" w:rsidRPr="006952B7" w:rsidRDefault="006952B7" w:rsidP="00695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5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34,500</w:t>
            </w:r>
          </w:p>
        </w:tc>
      </w:tr>
      <w:tr w:rsidR="007B05C1" w:rsidRPr="007B05C1" w:rsidTr="00CB5AC3">
        <w:tc>
          <w:tcPr>
            <w:tcW w:w="0" w:type="auto"/>
            <w:gridSpan w:val="6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7B05C1" w:rsidRPr="007B05C1" w:rsidRDefault="007B05C1" w:rsidP="007B05C1">
            <w:pPr>
              <w:spacing w:after="150" w:line="240" w:lineRule="auto"/>
              <w:rPr>
                <w:rFonts w:ascii="&amp;quot" w:eastAsia="Times New Roman" w:hAnsi="&amp;quot" w:cs="Times New Roman"/>
                <w:b/>
                <w:i/>
                <w:color w:val="333333"/>
                <w:sz w:val="24"/>
                <w:szCs w:val="24"/>
                <w:lang w:eastAsia="cs-CZ"/>
              </w:rPr>
            </w:pPr>
            <w:r w:rsidRPr="007B05C1">
              <w:rPr>
                <w:rFonts w:ascii="&amp;quot" w:eastAsia="Times New Roman" w:hAnsi="&amp;quot" w:cs="Times New Roman"/>
                <w:b/>
                <w:i/>
                <w:color w:val="333333"/>
                <w:sz w:val="20"/>
                <w:szCs w:val="20"/>
                <w:lang w:eastAsia="cs-CZ"/>
              </w:rPr>
              <w:t xml:space="preserve">Zdroj: </w:t>
            </w:r>
            <w:proofErr w:type="spellStart"/>
            <w:r w:rsidRPr="006952B7">
              <w:rPr>
                <w:rFonts w:ascii="&amp;quot" w:eastAsia="Times New Roman" w:hAnsi="&amp;quot" w:cs="Times New Roman"/>
                <w:b/>
                <w:i/>
                <w:color w:val="333333"/>
                <w:sz w:val="20"/>
                <w:szCs w:val="20"/>
                <w:lang w:eastAsia="cs-CZ"/>
              </w:rPr>
              <w:t>World</w:t>
            </w:r>
            <w:proofErr w:type="spellEnd"/>
            <w:r w:rsidRPr="006952B7">
              <w:rPr>
                <w:rFonts w:ascii="&amp;quot" w:eastAsia="Times New Roman" w:hAnsi="&amp;quot" w:cs="Times New Roman"/>
                <w:b/>
                <w:i/>
                <w:color w:val="333333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952B7">
              <w:rPr>
                <w:rFonts w:ascii="&amp;quot" w:eastAsia="Times New Roman" w:hAnsi="&amp;quot" w:cs="Times New Roman"/>
                <w:b/>
                <w:i/>
                <w:color w:val="333333"/>
                <w:sz w:val="20"/>
                <w:szCs w:val="20"/>
                <w:lang w:eastAsia="cs-CZ"/>
              </w:rPr>
              <w:t>Nuclear</w:t>
            </w:r>
            <w:proofErr w:type="spellEnd"/>
            <w:r w:rsidRPr="006952B7">
              <w:rPr>
                <w:rFonts w:ascii="&amp;quot" w:eastAsia="Times New Roman" w:hAnsi="&amp;quot" w:cs="Times New Roman"/>
                <w:b/>
                <w:i/>
                <w:color w:val="333333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952B7">
              <w:rPr>
                <w:rFonts w:ascii="&amp;quot" w:eastAsia="Times New Roman" w:hAnsi="&amp;quot" w:cs="Times New Roman"/>
                <w:b/>
                <w:i/>
                <w:color w:val="333333"/>
                <w:sz w:val="20"/>
                <w:szCs w:val="20"/>
                <w:lang w:eastAsia="cs-CZ"/>
              </w:rPr>
              <w:t>Association</w:t>
            </w:r>
            <w:proofErr w:type="spellEnd"/>
            <w:r w:rsidRPr="006952B7">
              <w:rPr>
                <w:rFonts w:ascii="&amp;quot" w:eastAsia="Times New Roman" w:hAnsi="&amp;quot" w:cs="Times New Roman"/>
                <w:b/>
                <w:i/>
                <w:color w:val="333333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952B7">
              <w:rPr>
                <w:rFonts w:ascii="&amp;quot" w:eastAsia="Times New Roman" w:hAnsi="&amp;quot" w:cs="Times New Roman"/>
                <w:b/>
                <w:i/>
                <w:iCs/>
                <w:color w:val="333333"/>
                <w:sz w:val="20"/>
                <w:szCs w:val="20"/>
                <w:lang w:eastAsia="cs-CZ"/>
              </w:rPr>
              <w:t>Nuclear</w:t>
            </w:r>
            <w:proofErr w:type="spellEnd"/>
            <w:r w:rsidRPr="006952B7">
              <w:rPr>
                <w:rFonts w:ascii="&amp;quot" w:eastAsia="Times New Roman" w:hAnsi="&amp;quot" w:cs="Times New Roman"/>
                <w:b/>
                <w:i/>
                <w:iCs/>
                <w:color w:val="333333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952B7">
              <w:rPr>
                <w:rFonts w:ascii="&amp;quot" w:eastAsia="Times New Roman" w:hAnsi="&amp;quot" w:cs="Times New Roman"/>
                <w:b/>
                <w:i/>
                <w:iCs/>
                <w:color w:val="333333"/>
                <w:sz w:val="20"/>
                <w:szCs w:val="20"/>
                <w:lang w:eastAsia="cs-CZ"/>
              </w:rPr>
              <w:t>Fuel</w:t>
            </w:r>
            <w:proofErr w:type="spellEnd"/>
            <w:r w:rsidRPr="006952B7">
              <w:rPr>
                <w:rFonts w:ascii="&amp;quot" w:eastAsia="Times New Roman" w:hAnsi="&amp;quot" w:cs="Times New Roman"/>
                <w:b/>
                <w:i/>
                <w:iCs/>
                <w:color w:val="333333"/>
                <w:sz w:val="20"/>
                <w:szCs w:val="20"/>
                <w:lang w:eastAsia="cs-CZ"/>
              </w:rPr>
              <w:t xml:space="preserve"> Report</w:t>
            </w:r>
            <w:r w:rsidRPr="006952B7">
              <w:rPr>
                <w:rFonts w:ascii="&amp;quot" w:eastAsia="Times New Roman" w:hAnsi="&amp;quot" w:cs="Times New Roman"/>
                <w:b/>
                <w:i/>
                <w:color w:val="333333"/>
                <w:sz w:val="20"/>
                <w:szCs w:val="20"/>
                <w:lang w:eastAsia="cs-CZ"/>
              </w:rPr>
              <w:t xml:space="preserve"> </w:t>
            </w:r>
            <w:r w:rsidRPr="006952B7">
              <w:rPr>
                <w:rFonts w:ascii="&amp;quot" w:eastAsia="Times New Roman" w:hAnsi="&amp;quot" w:cs="Times New Roman"/>
                <w:b/>
                <w:i/>
                <w:iCs/>
                <w:color w:val="333333"/>
                <w:sz w:val="20"/>
                <w:szCs w:val="20"/>
                <w:lang w:eastAsia="cs-CZ"/>
              </w:rPr>
              <w:t>2019</w:t>
            </w:r>
          </w:p>
        </w:tc>
      </w:tr>
    </w:tbl>
    <w:p w:rsidR="006952B7" w:rsidRDefault="006952B7" w:rsidP="00443470">
      <w:pPr>
        <w:spacing w:after="120"/>
      </w:pPr>
    </w:p>
    <w:p w:rsidR="009D00A3" w:rsidRPr="003132DB" w:rsidRDefault="009D00A3" w:rsidP="009D00A3">
      <w:pPr>
        <w:rPr>
          <w:b/>
          <w:sz w:val="28"/>
        </w:rPr>
      </w:pPr>
      <w:r w:rsidRPr="003132DB">
        <w:rPr>
          <w:b/>
          <w:sz w:val="28"/>
        </w:rPr>
        <w:t>Závěr</w:t>
      </w:r>
    </w:p>
    <w:p w:rsidR="0002349A" w:rsidRPr="006672E7" w:rsidRDefault="006672E7" w:rsidP="009D00A3">
      <w:r w:rsidRPr="006672E7">
        <w:t xml:space="preserve">Zajištění dodávek jaderného paliva </w:t>
      </w:r>
      <w:r>
        <w:t xml:space="preserve">v ČR je dnes závislé na světovém trhu. Ten se jeví jako stabilní, výhledově s dostatečnými zdroji uranu </w:t>
      </w:r>
      <w:r w:rsidR="00750F65">
        <w:t xml:space="preserve">jak </w:t>
      </w:r>
      <w:r>
        <w:t>v těžbě, kapacit</w:t>
      </w:r>
      <w:r w:rsidR="00750F65">
        <w:t xml:space="preserve">ách </w:t>
      </w:r>
      <w:r>
        <w:t xml:space="preserve">ke konverzi, obohacování i konečné fabrikace, tedy výrobě palivových článků. Vedle toho ČR disponuje jak ověřenými zásobami uranu v ložiscích, byť v některých případech problematicky těžitelnými současnými technologiemi. </w:t>
      </w:r>
      <w:r w:rsidR="00875640">
        <w:t>D</w:t>
      </w:r>
      <w:r>
        <w:t xml:space="preserve">isponujeme </w:t>
      </w:r>
      <w:r w:rsidR="00875640">
        <w:t xml:space="preserve">rovněž </w:t>
      </w:r>
      <w:r>
        <w:t xml:space="preserve">těžebním a úpravárenským know-how, ale také novými zkušenostmi a znalostmi, jak eliminovat </w:t>
      </w:r>
      <w:r w:rsidR="00A515D1">
        <w:t>n</w:t>
      </w:r>
      <w:r>
        <w:t xml:space="preserve">egativní dopady těžby na životní prostředí.  </w:t>
      </w:r>
      <w:r w:rsidR="00A515D1">
        <w:t xml:space="preserve">A to by měla být příležitost k uplatnění na mezinárodním trhu. </w:t>
      </w:r>
      <w:r>
        <w:t xml:space="preserve">Je proto na místě </w:t>
      </w:r>
      <w:r w:rsidR="00A515D1">
        <w:t xml:space="preserve">se zabývat možnostmi získání uranu jako vedlejšího produktu sanace a čištění důlních vod nejen v ČR ale i jinde ve světě. </w:t>
      </w:r>
      <w:r w:rsidR="00875640">
        <w:t>Také</w:t>
      </w:r>
      <w:r w:rsidR="00A515D1">
        <w:t xml:space="preserve"> technologie těžby uranu doznáv</w:t>
      </w:r>
      <w:r w:rsidR="00750F65">
        <w:t xml:space="preserve">ají ve světě </w:t>
      </w:r>
      <w:r w:rsidR="00A515D1">
        <w:t xml:space="preserve">změn. </w:t>
      </w:r>
      <w:r w:rsidR="00750F65">
        <w:t xml:space="preserve">Proto je na místě i orientovat výzkum a vývoj do této oblasti a neztrácet tak kontakt se světem. To, že jsme do poloviny devadesátých let patřili mezi desítku největších producentů uranu v uranovém koncentrátu, že náš „žlutý koláč“ patřil k těm nejkvalitnějším, by mělo být výzvou k navázání na tuto tradici. Uplatnění našeho know-how ve světě, k tomu odpovídající cílený výzkum a vývoj by mělo být dobrým základem k budoucímu návratu k efektivní a pro životní prostředí akceptovatelné těžbě naších </w:t>
      </w:r>
      <w:r w:rsidR="000E1821">
        <w:t>ložisek,</w:t>
      </w:r>
      <w:bookmarkStart w:id="0" w:name="_GoBack"/>
      <w:bookmarkEnd w:id="0"/>
      <w:r w:rsidR="00875640">
        <w:t xml:space="preserve"> a tedy i potenciální garancí, že naše jaderné elektrárny nebudou mít z čeho vyrábět.</w:t>
      </w:r>
    </w:p>
    <w:p w:rsidR="00595A8C" w:rsidRDefault="00595A8C" w:rsidP="00975DB0">
      <w:pPr>
        <w:ind w:left="-360"/>
        <w:rPr>
          <w:b/>
        </w:rPr>
      </w:pPr>
    </w:p>
    <w:p w:rsidR="00975DB0" w:rsidRDefault="0054705D" w:rsidP="00595A8C">
      <w:pPr>
        <w:rPr>
          <w:b/>
        </w:rPr>
      </w:pPr>
      <w:r w:rsidRPr="00975DB0">
        <w:rPr>
          <w:b/>
        </w:rPr>
        <w:t>Zdroje:</w:t>
      </w:r>
    </w:p>
    <w:p w:rsidR="00975DB0" w:rsidRDefault="000E1821" w:rsidP="00595A8C">
      <w:pPr>
        <w:rPr>
          <w:rStyle w:val="Hypertextovodkaz"/>
        </w:rPr>
      </w:pPr>
      <w:hyperlink r:id="rId17" w:history="1">
        <w:r w:rsidR="00D568D9" w:rsidRPr="006123FA">
          <w:rPr>
            <w:rStyle w:val="Hypertextovodkaz"/>
          </w:rPr>
          <w:t>https://www.oecd-nea.org/ndd/pubs/2019/7474-ned-2019.pdf</w:t>
        </w:r>
      </w:hyperlink>
    </w:p>
    <w:p w:rsidR="00975DB0" w:rsidRDefault="000E1821" w:rsidP="00595A8C">
      <w:pPr>
        <w:rPr>
          <w:rStyle w:val="Hypertextovodkaz"/>
        </w:rPr>
      </w:pPr>
      <w:hyperlink r:id="rId18" w:history="1">
        <w:r w:rsidR="00D568D9" w:rsidRPr="006123FA">
          <w:rPr>
            <w:rStyle w:val="Hypertextovodkaz"/>
          </w:rPr>
          <w:t>https://www.world-nuclear.org/information-library/facts-and-figures/world-nuclear-power-reactors-and-uranium-requireme.aspx</w:t>
        </w:r>
      </w:hyperlink>
    </w:p>
    <w:p w:rsidR="00D568D9" w:rsidRDefault="000E1821" w:rsidP="00595A8C">
      <w:hyperlink r:id="rId19" w:history="1">
        <w:r w:rsidR="007447A1" w:rsidRPr="007447A1">
          <w:rPr>
            <w:rStyle w:val="Hypertextovodkaz"/>
          </w:rPr>
          <w:t>https://www.terrafame.com/news-from-the-mine/news/2020/02/government-grants-uranium-recovery-permit-to-terrafame.html</w:t>
        </w:r>
      </w:hyperlink>
    </w:p>
    <w:p w:rsidR="0066555C" w:rsidRDefault="000E1821" w:rsidP="00595A8C">
      <w:hyperlink r:id="rId20" w:history="1">
        <w:r w:rsidR="0066555C" w:rsidRPr="0066555C">
          <w:rPr>
            <w:rStyle w:val="Hypertextovodkaz"/>
          </w:rPr>
          <w:t>http://www.geology.cz/extranet/publikace/online/surovinove-zdroje/surovinove-zdroje-ceske-republiky-2019.pdf</w:t>
        </w:r>
      </w:hyperlink>
    </w:p>
    <w:p w:rsidR="00D65D15" w:rsidRDefault="00D65D15" w:rsidP="009D00A3">
      <w:pPr>
        <w:rPr>
          <w:b/>
        </w:rPr>
      </w:pPr>
    </w:p>
    <w:p w:rsidR="007447A1" w:rsidRPr="00BC7DE4" w:rsidRDefault="00BC7DE4" w:rsidP="009D00A3">
      <w:pPr>
        <w:rPr>
          <w:b/>
        </w:rPr>
      </w:pPr>
      <w:r w:rsidRPr="00BC7DE4">
        <w:rPr>
          <w:b/>
        </w:rPr>
        <w:lastRenderedPageBreak/>
        <w:t>RNDr. Jiří Slovák</w:t>
      </w:r>
    </w:p>
    <w:p w:rsidR="00BC1657" w:rsidRPr="00BC1657" w:rsidRDefault="00BC1657" w:rsidP="00BC1657">
      <w:r w:rsidRPr="00BC1657">
        <w:t xml:space="preserve">Je expertem v oblasti přední a zadní části jaderného palivového cyklu, s dlouholetými odbornými zkušenostmi v oblastech těžby a zpracování uranových rud, zpracování a ukládání radioaktivních odpadů a přepracování a bezpečného ukládání vyhořelého jaderného paliva. </w:t>
      </w:r>
    </w:p>
    <w:p w:rsidR="00FC12AE" w:rsidRDefault="00BC1657" w:rsidP="00BC1657">
      <w:r w:rsidRPr="00BC1657">
        <w:t xml:space="preserve">Vystudoval obor základní a ložisková geologie na přírodovědecké fakultě Masarykovy univerzity v Brně, </w:t>
      </w:r>
      <w:r w:rsidR="00FC12AE">
        <w:t>kde</w:t>
      </w:r>
      <w:r w:rsidRPr="00BC1657">
        <w:t xml:space="preserve"> v roce 1985 složil rigorózní zkoušku z geochemie a ložiskové geologie. </w:t>
      </w:r>
    </w:p>
    <w:p w:rsidR="00BC1657" w:rsidRPr="00BC1657" w:rsidRDefault="00BC1657" w:rsidP="00BC1657">
      <w:r w:rsidRPr="00BC1657">
        <w:t>Absolvoval krátkodobé manažerské a tréninkové kurzy v oblasti projektového managementu (</w:t>
      </w:r>
      <w:proofErr w:type="spellStart"/>
      <w:r w:rsidRPr="00BC1657">
        <w:t>Tucson</w:t>
      </w:r>
      <w:proofErr w:type="spellEnd"/>
      <w:r w:rsidRPr="00BC1657">
        <w:t xml:space="preserve">, USA – AZ), managementu nakládání s důlními vodami (Lisabon, Portugalsko), a </w:t>
      </w:r>
      <w:r w:rsidR="00FC12AE">
        <w:t>m</w:t>
      </w:r>
      <w:r w:rsidRPr="00BC1657">
        <w:t>anagement</w:t>
      </w:r>
      <w:r w:rsidR="00FC12AE">
        <w:t>u</w:t>
      </w:r>
      <w:r w:rsidRPr="00BC1657">
        <w:t xml:space="preserve"> a metodologie zajištění hlubinného úložiště vyhořelého jaderného paliva (IAEA / DOE – Las Vegas, USA – NM). </w:t>
      </w:r>
    </w:p>
    <w:p w:rsidR="00BC1657" w:rsidRPr="00BC1657" w:rsidRDefault="00BC1657" w:rsidP="00BC1657">
      <w:pPr>
        <w:rPr>
          <w:lang w:val="en-GB"/>
        </w:rPr>
      </w:pPr>
      <w:r w:rsidRPr="00BC1657">
        <w:t>V letec 1983 do 1997 pracoval ve státním podniku DIAMO, od r. 1994 ve funkci náměstka ředitele státního podniku pro ekologii</w:t>
      </w:r>
      <w:r w:rsidR="00FC12AE">
        <w:t>.</w:t>
      </w:r>
      <w:r w:rsidRPr="00BC1657">
        <w:t xml:space="preserve"> Působil rovněž jako expert při posuzování projektů PHARE zaměřených na oblast sanací po těžbě uranu v zemích CEEC (</w:t>
      </w:r>
      <w:r w:rsidRPr="00BC1657">
        <w:rPr>
          <w:lang w:val="en-GB"/>
        </w:rPr>
        <w:t xml:space="preserve">Central </w:t>
      </w:r>
      <w:proofErr w:type="gramStart"/>
      <w:r w:rsidRPr="00BC1657">
        <w:rPr>
          <w:lang w:val="en-GB"/>
        </w:rPr>
        <w:t>and  Eastern</w:t>
      </w:r>
      <w:proofErr w:type="gramEnd"/>
      <w:r w:rsidRPr="00BC1657">
        <w:rPr>
          <w:lang w:val="en-GB"/>
        </w:rPr>
        <w:t xml:space="preserve"> European Countries). </w:t>
      </w:r>
    </w:p>
    <w:p w:rsidR="00FC12AE" w:rsidRDefault="00BC1657" w:rsidP="00BC1657">
      <w:r w:rsidRPr="00BC1657">
        <w:t xml:space="preserve">V letech </w:t>
      </w:r>
      <w:proofErr w:type="gramStart"/>
      <w:r w:rsidRPr="00BC1657">
        <w:t>1997 – 2002</w:t>
      </w:r>
      <w:proofErr w:type="gramEnd"/>
      <w:r w:rsidRPr="00BC1657">
        <w:t xml:space="preserve"> pracoval v Ústavu jaderného výzkumu Řež, a.s. ve funkci ředitele divize chemie palivového cyklu, kde se mimo jiné podílel na koordinaci přípravy Koncepce nakládání s RAO a VJP v ČR a na koordinaci celé řady výzkumných a vývojových projektů v oblastech přepracování a ukládání vyhořelého jaderného paliva, úpravy radioaktivních odpadů a jejich bezpečného ukládání. </w:t>
      </w:r>
    </w:p>
    <w:p w:rsidR="00BC1657" w:rsidRDefault="00BC1657" w:rsidP="00BC1657">
      <w:r w:rsidRPr="00BC1657">
        <w:t xml:space="preserve">V letech 2002 – 2006 pracoval ve společnost AQUATEST a.s. jako obchodní ředitel společnosti a ředitel pro výzkum a vývoj. V této době přímo řídil projekt </w:t>
      </w:r>
      <w:proofErr w:type="spellStart"/>
      <w:r w:rsidRPr="00BC1657">
        <w:t>GeoBariéra</w:t>
      </w:r>
      <w:proofErr w:type="spellEnd"/>
      <w:r w:rsidRPr="00BC1657">
        <w:t xml:space="preserve">, jehož výsledkem bylo zúžení kandidátních lokalit potenciálně vhodných pro budoucí hlubinné úložiště VJP. </w:t>
      </w:r>
    </w:p>
    <w:p w:rsidR="00BC1657" w:rsidRPr="00BC1657" w:rsidRDefault="00BC1657" w:rsidP="00BC1657">
      <w:r w:rsidRPr="00BC1657">
        <w:t xml:space="preserve">V roce 2007 pracoval jako vědecký pracovník a manažer výzkumných programů v ČVUT, v Centru experimentální geotechniky. Mimo jiné řídil projekt výstavby Podzemního výzkumného centra URC Josef – Underground </w:t>
      </w:r>
      <w:proofErr w:type="spellStart"/>
      <w:r w:rsidRPr="00BC1657">
        <w:t>Research</w:t>
      </w:r>
      <w:proofErr w:type="spellEnd"/>
      <w:r w:rsidRPr="00BC1657">
        <w:t xml:space="preserve"> Centre Josef.</w:t>
      </w:r>
    </w:p>
    <w:p w:rsidR="00BC1657" w:rsidRPr="00BC1657" w:rsidRDefault="00BC1657" w:rsidP="00BC1657">
      <w:r w:rsidRPr="00BC1657">
        <w:t>Od roku 2008 pracoval ve Správě úložišť radioaktivních odpadů (SÚRAO), s přímou odpovědností za přípravu hlubinného úložiště, koordinaci výzkumných a vývojových aktivit v oblasti ukládání radioaktivních odpadů a vyhořelého jaderného paliva a za přípravu Podzemního výzkumného pracoviště Bukov. V období 6/2014–2/2019 byl ředitelem SÚRAO.</w:t>
      </w:r>
    </w:p>
    <w:p w:rsidR="00BC1657" w:rsidRDefault="00BC1657" w:rsidP="00BC1657">
      <w:r w:rsidRPr="00BC1657">
        <w:t xml:space="preserve">V současné době (od 5/2019) pracuje v Ústavu pro </w:t>
      </w:r>
      <w:proofErr w:type="spellStart"/>
      <w:r w:rsidRPr="00BC1657">
        <w:t>nanomateriály</w:t>
      </w:r>
      <w:proofErr w:type="spellEnd"/>
      <w:r w:rsidRPr="00BC1657">
        <w:t xml:space="preserve">, pokročilé technologie a inovace při Technické univerzitě v Liberci, jako manažer mezioborových výzkumných projektů. </w:t>
      </w:r>
    </w:p>
    <w:p w:rsidR="00BC1657" w:rsidRPr="00BC1657" w:rsidRDefault="00BC1657" w:rsidP="00BC1657">
      <w:r w:rsidRPr="00BC1657">
        <w:t xml:space="preserve">Je členem HK ČR – OHK Most a členem Správní rady ČVUT. </w:t>
      </w:r>
    </w:p>
    <w:p w:rsidR="0054705D" w:rsidRDefault="0054705D" w:rsidP="009D00A3"/>
    <w:sectPr w:rsidR="005470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0524A"/>
    <w:multiLevelType w:val="hybridMultilevel"/>
    <w:tmpl w:val="3EF0D3B6"/>
    <w:lvl w:ilvl="0" w:tplc="C6367FAA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F7223E"/>
    <w:multiLevelType w:val="hybridMultilevel"/>
    <w:tmpl w:val="3F1EE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26FEC"/>
    <w:multiLevelType w:val="hybridMultilevel"/>
    <w:tmpl w:val="0C2C76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4562A"/>
    <w:multiLevelType w:val="hybridMultilevel"/>
    <w:tmpl w:val="C4E640CE"/>
    <w:lvl w:ilvl="0" w:tplc="B20E7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AB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E22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3A8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2E2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D60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C03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0C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8E5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4D0922"/>
    <w:multiLevelType w:val="hybridMultilevel"/>
    <w:tmpl w:val="158E50C0"/>
    <w:lvl w:ilvl="0" w:tplc="C6367FA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50FC7"/>
    <w:multiLevelType w:val="hybridMultilevel"/>
    <w:tmpl w:val="584E325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1221FD"/>
    <w:multiLevelType w:val="hybridMultilevel"/>
    <w:tmpl w:val="13341C7A"/>
    <w:lvl w:ilvl="0" w:tplc="C6367FA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41AA4"/>
    <w:multiLevelType w:val="hybridMultilevel"/>
    <w:tmpl w:val="7BBC78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0A4D03"/>
    <w:multiLevelType w:val="hybridMultilevel"/>
    <w:tmpl w:val="4B706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526C9"/>
    <w:multiLevelType w:val="hybridMultilevel"/>
    <w:tmpl w:val="57F48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A1096"/>
    <w:multiLevelType w:val="hybridMultilevel"/>
    <w:tmpl w:val="A2924366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2"/>
  </w:num>
  <w:num w:numId="9">
    <w:abstractNumId w:val="5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5B5"/>
    <w:rsid w:val="0002349A"/>
    <w:rsid w:val="0005006C"/>
    <w:rsid w:val="00064E7F"/>
    <w:rsid w:val="00074E8C"/>
    <w:rsid w:val="000811F8"/>
    <w:rsid w:val="000B2807"/>
    <w:rsid w:val="000B5EA7"/>
    <w:rsid w:val="000C35E7"/>
    <w:rsid w:val="000E1821"/>
    <w:rsid w:val="000F635C"/>
    <w:rsid w:val="00105CF5"/>
    <w:rsid w:val="0012134A"/>
    <w:rsid w:val="0013571E"/>
    <w:rsid w:val="00142E76"/>
    <w:rsid w:val="00165ED1"/>
    <w:rsid w:val="001719A0"/>
    <w:rsid w:val="00171ADA"/>
    <w:rsid w:val="001750A0"/>
    <w:rsid w:val="00176B94"/>
    <w:rsid w:val="001942E7"/>
    <w:rsid w:val="001B6A8C"/>
    <w:rsid w:val="001C25B5"/>
    <w:rsid w:val="001E4E31"/>
    <w:rsid w:val="001E5E63"/>
    <w:rsid w:val="002073AE"/>
    <w:rsid w:val="00221052"/>
    <w:rsid w:val="00233712"/>
    <w:rsid w:val="00240F14"/>
    <w:rsid w:val="0025096C"/>
    <w:rsid w:val="002662D7"/>
    <w:rsid w:val="0029223B"/>
    <w:rsid w:val="002948FB"/>
    <w:rsid w:val="002A6F7E"/>
    <w:rsid w:val="002B6BF7"/>
    <w:rsid w:val="002C04F1"/>
    <w:rsid w:val="002F3419"/>
    <w:rsid w:val="00304A86"/>
    <w:rsid w:val="003072F2"/>
    <w:rsid w:val="003132DB"/>
    <w:rsid w:val="00371315"/>
    <w:rsid w:val="003E0B59"/>
    <w:rsid w:val="003F0E4F"/>
    <w:rsid w:val="00406CAB"/>
    <w:rsid w:val="00414713"/>
    <w:rsid w:val="004177BF"/>
    <w:rsid w:val="0042482D"/>
    <w:rsid w:val="004267C0"/>
    <w:rsid w:val="00434A87"/>
    <w:rsid w:val="00434CD2"/>
    <w:rsid w:val="00443470"/>
    <w:rsid w:val="00452B8F"/>
    <w:rsid w:val="004A114D"/>
    <w:rsid w:val="005276A8"/>
    <w:rsid w:val="0054705D"/>
    <w:rsid w:val="005817CF"/>
    <w:rsid w:val="005832D1"/>
    <w:rsid w:val="005842FB"/>
    <w:rsid w:val="00595A8C"/>
    <w:rsid w:val="005E50A2"/>
    <w:rsid w:val="00605025"/>
    <w:rsid w:val="006079DE"/>
    <w:rsid w:val="00626CD5"/>
    <w:rsid w:val="00651A65"/>
    <w:rsid w:val="0066555C"/>
    <w:rsid w:val="006672E7"/>
    <w:rsid w:val="0067057D"/>
    <w:rsid w:val="006952B7"/>
    <w:rsid w:val="00696206"/>
    <w:rsid w:val="00697D56"/>
    <w:rsid w:val="006A3C26"/>
    <w:rsid w:val="006A672A"/>
    <w:rsid w:val="006D5393"/>
    <w:rsid w:val="00726E8C"/>
    <w:rsid w:val="00733575"/>
    <w:rsid w:val="007447A1"/>
    <w:rsid w:val="00750F65"/>
    <w:rsid w:val="00755A08"/>
    <w:rsid w:val="00793D3E"/>
    <w:rsid w:val="00794AC7"/>
    <w:rsid w:val="007A2F26"/>
    <w:rsid w:val="007B05C1"/>
    <w:rsid w:val="007C0523"/>
    <w:rsid w:val="007C18CD"/>
    <w:rsid w:val="007C69F4"/>
    <w:rsid w:val="007D663C"/>
    <w:rsid w:val="007E3E7D"/>
    <w:rsid w:val="007F44CE"/>
    <w:rsid w:val="00836C30"/>
    <w:rsid w:val="00837A7A"/>
    <w:rsid w:val="00846B14"/>
    <w:rsid w:val="00854E34"/>
    <w:rsid w:val="00873165"/>
    <w:rsid w:val="00875640"/>
    <w:rsid w:val="00875BBA"/>
    <w:rsid w:val="00894AFF"/>
    <w:rsid w:val="00896938"/>
    <w:rsid w:val="008C59D1"/>
    <w:rsid w:val="008E7A41"/>
    <w:rsid w:val="00907DFC"/>
    <w:rsid w:val="00920F35"/>
    <w:rsid w:val="009254BC"/>
    <w:rsid w:val="0093477B"/>
    <w:rsid w:val="00937F14"/>
    <w:rsid w:val="00975DB0"/>
    <w:rsid w:val="009D00A3"/>
    <w:rsid w:val="009F3584"/>
    <w:rsid w:val="009F36EF"/>
    <w:rsid w:val="00A074C7"/>
    <w:rsid w:val="00A07D9C"/>
    <w:rsid w:val="00A14F5F"/>
    <w:rsid w:val="00A30B50"/>
    <w:rsid w:val="00A34816"/>
    <w:rsid w:val="00A515D1"/>
    <w:rsid w:val="00A61CA6"/>
    <w:rsid w:val="00A926BE"/>
    <w:rsid w:val="00A92826"/>
    <w:rsid w:val="00A928FD"/>
    <w:rsid w:val="00A95ACA"/>
    <w:rsid w:val="00AD7049"/>
    <w:rsid w:val="00AE18A6"/>
    <w:rsid w:val="00AE2226"/>
    <w:rsid w:val="00AE4109"/>
    <w:rsid w:val="00AF4ACA"/>
    <w:rsid w:val="00AF4E6B"/>
    <w:rsid w:val="00B01245"/>
    <w:rsid w:val="00B02B64"/>
    <w:rsid w:val="00B44918"/>
    <w:rsid w:val="00B50D3B"/>
    <w:rsid w:val="00B838F4"/>
    <w:rsid w:val="00BB43EC"/>
    <w:rsid w:val="00BC0D5D"/>
    <w:rsid w:val="00BC1657"/>
    <w:rsid w:val="00BC7DE4"/>
    <w:rsid w:val="00BF4387"/>
    <w:rsid w:val="00C13E20"/>
    <w:rsid w:val="00C45A65"/>
    <w:rsid w:val="00C65828"/>
    <w:rsid w:val="00C65E13"/>
    <w:rsid w:val="00C90EDE"/>
    <w:rsid w:val="00CA6F19"/>
    <w:rsid w:val="00CB5AC3"/>
    <w:rsid w:val="00CB7BAE"/>
    <w:rsid w:val="00CD1F5E"/>
    <w:rsid w:val="00CE4614"/>
    <w:rsid w:val="00CF29AC"/>
    <w:rsid w:val="00D144B4"/>
    <w:rsid w:val="00D41817"/>
    <w:rsid w:val="00D53823"/>
    <w:rsid w:val="00D568D9"/>
    <w:rsid w:val="00D65D15"/>
    <w:rsid w:val="00D85709"/>
    <w:rsid w:val="00DA4D36"/>
    <w:rsid w:val="00DB727D"/>
    <w:rsid w:val="00DC1B4F"/>
    <w:rsid w:val="00DC1C9F"/>
    <w:rsid w:val="00DE26CE"/>
    <w:rsid w:val="00DE4E26"/>
    <w:rsid w:val="00E32925"/>
    <w:rsid w:val="00E37109"/>
    <w:rsid w:val="00E52780"/>
    <w:rsid w:val="00E55022"/>
    <w:rsid w:val="00E67FC2"/>
    <w:rsid w:val="00E84C0C"/>
    <w:rsid w:val="00EA7D83"/>
    <w:rsid w:val="00EC1C18"/>
    <w:rsid w:val="00EC6BC5"/>
    <w:rsid w:val="00EF3699"/>
    <w:rsid w:val="00EF6C43"/>
    <w:rsid w:val="00F001EA"/>
    <w:rsid w:val="00F01E67"/>
    <w:rsid w:val="00F07205"/>
    <w:rsid w:val="00FA1638"/>
    <w:rsid w:val="00FA1C40"/>
    <w:rsid w:val="00FB6839"/>
    <w:rsid w:val="00FC0F76"/>
    <w:rsid w:val="00FC12AE"/>
    <w:rsid w:val="00FC25FC"/>
    <w:rsid w:val="00FD2AFA"/>
    <w:rsid w:val="00FF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833EA"/>
  <w15:chartTrackingRefBased/>
  <w15:docId w15:val="{556B7FFB-24AB-46C7-A51B-88F5C386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25B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337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37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337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337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371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3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712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E461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E461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A4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6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65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4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1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6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geology.cz/extranet/publikace/online/surovinove-zdroje/surovinove-zdroje-ceske-republiky-2019.pdf" TargetMode="External"/><Relationship Id="rId18" Type="http://schemas.openxmlformats.org/officeDocument/2006/relationships/hyperlink" Target="https://www.world-nuclear.org/information-library/facts-and-figures/world-nuclear-power-reactors-and-uranium-requireme.asp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oecd-nea.org/ndd/pubs/2019/7474-ned-2019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orld-nuclear.org/information-library/facts-and-figures/world-nuclear-power-reactors-and-uranium-requireme.aspx" TargetMode="External"/><Relationship Id="rId20" Type="http://schemas.openxmlformats.org/officeDocument/2006/relationships/hyperlink" Target="http://www.geology.cz/extranet/publikace/online/surovinove-zdroje/surovinove-zdroje-ceske-republiky-2019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6.png"/><Relationship Id="rId19" Type="http://schemas.openxmlformats.org/officeDocument/2006/relationships/hyperlink" Target="https://www.terrafame.com/news-from-the-mine/news/2020/02/government-grants-uranium-recovery-permit-to-terrafam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3530</Words>
  <Characters>20829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Slovák</dc:creator>
  <cp:keywords/>
  <dc:description/>
  <cp:lastModifiedBy>Jiří Slovák</cp:lastModifiedBy>
  <cp:revision>3</cp:revision>
  <cp:lastPrinted>2020-03-05T15:04:00Z</cp:lastPrinted>
  <dcterms:created xsi:type="dcterms:W3CDTF">2020-03-26T11:50:00Z</dcterms:created>
  <dcterms:modified xsi:type="dcterms:W3CDTF">2020-03-26T13:15:00Z</dcterms:modified>
</cp:coreProperties>
</file>